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2077" w14:textId="77777777" w:rsidR="00F35BE0" w:rsidRPr="00B36739" w:rsidRDefault="0036728C" w:rsidP="008A70DC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B36739">
        <w:rPr>
          <w:rFonts w:asciiTheme="majorHAnsi" w:hAnsiTheme="majorHAnsi"/>
          <w:b/>
          <w:sz w:val="24"/>
          <w:szCs w:val="24"/>
        </w:rPr>
        <w:t xml:space="preserve">SHOT Report on First Joint Meeting of Asian Society of the History of Medicine &amp; History of Medicine in Southeast Asia in Jakarta </w:t>
      </w:r>
    </w:p>
    <w:p w14:paraId="331A5464" w14:textId="77777777" w:rsidR="00F35BE0" w:rsidRDefault="0036728C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 w:rsidRPr="00B36739">
        <w:rPr>
          <w:rFonts w:asciiTheme="majorHAnsi" w:hAnsiTheme="majorHAnsi"/>
          <w:sz w:val="24"/>
          <w:szCs w:val="24"/>
        </w:rPr>
        <w:t>Por Heong Hong</w:t>
      </w:r>
    </w:p>
    <w:p w14:paraId="14244E08" w14:textId="77777777" w:rsidR="00A2436A" w:rsidRDefault="00A2436A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University of Malaya</w:t>
      </w:r>
    </w:p>
    <w:p w14:paraId="4FD24A3E" w14:textId="77777777" w:rsidR="00A2436A" w:rsidRDefault="00A2436A" w:rsidP="007005EA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51771559" w14:textId="77777777" w:rsidR="00C426F9" w:rsidRPr="00B36739" w:rsidRDefault="00301BCD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36728C" w:rsidRPr="00B36739">
        <w:rPr>
          <w:rFonts w:asciiTheme="majorHAnsi" w:hAnsiTheme="majorHAnsi"/>
          <w:sz w:val="24"/>
          <w:szCs w:val="24"/>
        </w:rPr>
        <w:t>he First Joint Meeting of Asian Society of the History of Medicine (ASHM) and History of Medi</w:t>
      </w:r>
      <w:r w:rsidR="007632B2">
        <w:rPr>
          <w:rFonts w:asciiTheme="majorHAnsi" w:hAnsiTheme="majorHAnsi"/>
          <w:sz w:val="24"/>
          <w:szCs w:val="24"/>
        </w:rPr>
        <w:t>cine in Southeast Asia (HOMSEA)</w:t>
      </w:r>
      <w:r w:rsidR="0036728C" w:rsidRPr="00B36739">
        <w:rPr>
          <w:rFonts w:asciiTheme="majorHAnsi" w:hAnsiTheme="majorHAnsi"/>
          <w:sz w:val="24"/>
          <w:szCs w:val="24"/>
        </w:rPr>
        <w:t xml:space="preserve"> took place </w:t>
      </w:r>
      <w:r w:rsidR="00E64038">
        <w:rPr>
          <w:rFonts w:asciiTheme="majorHAnsi" w:hAnsiTheme="majorHAnsi"/>
          <w:sz w:val="24"/>
          <w:szCs w:val="24"/>
        </w:rPr>
        <w:t xml:space="preserve">at the Indonesian Academy of Sciences, located </w:t>
      </w:r>
      <w:r w:rsidR="0036728C" w:rsidRPr="00B36739">
        <w:rPr>
          <w:rFonts w:asciiTheme="majorHAnsi" w:hAnsiTheme="majorHAnsi"/>
          <w:sz w:val="24"/>
          <w:szCs w:val="24"/>
        </w:rPr>
        <w:t>in</w:t>
      </w:r>
      <w:r w:rsidR="00B02BA9" w:rsidRPr="00B36739">
        <w:rPr>
          <w:rFonts w:asciiTheme="majorHAnsi" w:hAnsiTheme="majorHAnsi"/>
          <w:sz w:val="24"/>
          <w:szCs w:val="24"/>
        </w:rPr>
        <w:t xml:space="preserve"> the National Library of Indonesia</w:t>
      </w:r>
      <w:r w:rsidR="00E64038">
        <w:rPr>
          <w:rFonts w:asciiTheme="majorHAnsi" w:hAnsiTheme="majorHAnsi"/>
          <w:sz w:val="24"/>
          <w:szCs w:val="24"/>
        </w:rPr>
        <w:t xml:space="preserve"> building</w:t>
      </w:r>
      <w:r w:rsidR="00B02BA9" w:rsidRPr="00B36739">
        <w:rPr>
          <w:rFonts w:asciiTheme="majorHAnsi" w:hAnsiTheme="majorHAnsi"/>
          <w:sz w:val="24"/>
          <w:szCs w:val="24"/>
        </w:rPr>
        <w:t>,</w:t>
      </w:r>
      <w:r w:rsidR="0036728C" w:rsidRPr="00B36739">
        <w:rPr>
          <w:rFonts w:asciiTheme="majorHAnsi" w:hAnsiTheme="majorHAnsi"/>
          <w:sz w:val="24"/>
          <w:szCs w:val="24"/>
        </w:rPr>
        <w:t xml:space="preserve"> Jakarta, </w:t>
      </w:r>
      <w:r w:rsidR="00E64038">
        <w:rPr>
          <w:rFonts w:asciiTheme="majorHAnsi" w:hAnsiTheme="majorHAnsi"/>
          <w:sz w:val="24"/>
          <w:szCs w:val="24"/>
        </w:rPr>
        <w:t xml:space="preserve">from 27-30 </w:t>
      </w:r>
      <w:r w:rsidR="0036728C" w:rsidRPr="00B36739">
        <w:rPr>
          <w:rFonts w:asciiTheme="majorHAnsi" w:hAnsiTheme="majorHAnsi"/>
          <w:sz w:val="24"/>
          <w:szCs w:val="24"/>
        </w:rPr>
        <w:t>June. Of all</w:t>
      </w:r>
      <w:r>
        <w:rPr>
          <w:rFonts w:asciiTheme="majorHAnsi" w:hAnsiTheme="majorHAnsi"/>
          <w:sz w:val="24"/>
          <w:szCs w:val="24"/>
        </w:rPr>
        <w:t xml:space="preserve"> </w:t>
      </w:r>
      <w:r w:rsidRPr="00B36739">
        <w:rPr>
          <w:rFonts w:asciiTheme="majorHAnsi" w:hAnsiTheme="majorHAnsi"/>
          <w:sz w:val="24"/>
          <w:szCs w:val="24"/>
        </w:rPr>
        <w:t>65 papers</w:t>
      </w:r>
      <w:r w:rsidR="00E64038">
        <w:rPr>
          <w:rFonts w:asciiTheme="majorHAnsi" w:hAnsiTheme="majorHAnsi"/>
          <w:sz w:val="24"/>
          <w:szCs w:val="24"/>
        </w:rPr>
        <w:t xml:space="preserve"> that were selected for presentation</w:t>
      </w:r>
      <w:r w:rsidR="0036728C" w:rsidRPr="00B36739">
        <w:rPr>
          <w:rFonts w:asciiTheme="majorHAnsi" w:hAnsiTheme="majorHAnsi"/>
          <w:sz w:val="24"/>
          <w:szCs w:val="24"/>
        </w:rPr>
        <w:t xml:space="preserve">, </w:t>
      </w:r>
      <w:r w:rsidR="007139D9">
        <w:rPr>
          <w:rFonts w:asciiTheme="majorHAnsi" w:hAnsiTheme="majorHAnsi"/>
          <w:sz w:val="24"/>
          <w:szCs w:val="24"/>
        </w:rPr>
        <w:t>over</w:t>
      </w:r>
      <w:r w:rsidR="0036728C" w:rsidRPr="00B36739">
        <w:rPr>
          <w:rFonts w:asciiTheme="majorHAnsi" w:hAnsiTheme="majorHAnsi"/>
          <w:sz w:val="24"/>
          <w:szCs w:val="24"/>
        </w:rPr>
        <w:t xml:space="preserve"> half</w:t>
      </w:r>
      <w:r w:rsidR="00E64038">
        <w:rPr>
          <w:rFonts w:asciiTheme="majorHAnsi" w:hAnsiTheme="majorHAnsi"/>
          <w:sz w:val="24"/>
          <w:szCs w:val="24"/>
        </w:rPr>
        <w:t>,</w:t>
      </w:r>
      <w:r w:rsidR="0036728C" w:rsidRPr="00B36739">
        <w:rPr>
          <w:rFonts w:asciiTheme="majorHAnsi" w:hAnsiTheme="majorHAnsi"/>
          <w:sz w:val="24"/>
          <w:szCs w:val="24"/>
        </w:rPr>
        <w:t xml:space="preserve"> or </w:t>
      </w:r>
      <w:r w:rsidR="007139D9">
        <w:rPr>
          <w:rFonts w:asciiTheme="majorHAnsi" w:hAnsiTheme="majorHAnsi"/>
          <w:sz w:val="24"/>
          <w:szCs w:val="24"/>
        </w:rPr>
        <w:t>38</w:t>
      </w:r>
      <w:r w:rsidR="00E64038">
        <w:rPr>
          <w:rFonts w:asciiTheme="majorHAnsi" w:hAnsiTheme="majorHAnsi"/>
          <w:sz w:val="24"/>
          <w:szCs w:val="24"/>
        </w:rPr>
        <w:t>,</w:t>
      </w:r>
      <w:r w:rsidR="0036728C" w:rsidRPr="00B36739">
        <w:rPr>
          <w:rFonts w:asciiTheme="majorHAnsi" w:hAnsiTheme="majorHAnsi"/>
          <w:sz w:val="24"/>
          <w:szCs w:val="24"/>
        </w:rPr>
        <w:t xml:space="preserve"> </w:t>
      </w:r>
      <w:r w:rsidR="00E64038">
        <w:rPr>
          <w:rFonts w:asciiTheme="majorHAnsi" w:hAnsiTheme="majorHAnsi"/>
          <w:sz w:val="24"/>
          <w:szCs w:val="24"/>
        </w:rPr>
        <w:t xml:space="preserve">dealt with topics in the </w:t>
      </w:r>
      <w:r w:rsidR="007139D9">
        <w:rPr>
          <w:rFonts w:asciiTheme="majorHAnsi" w:hAnsiTheme="majorHAnsi"/>
          <w:sz w:val="24"/>
          <w:szCs w:val="24"/>
        </w:rPr>
        <w:t>history of medicine</w:t>
      </w:r>
      <w:r w:rsidR="00E64038">
        <w:rPr>
          <w:rFonts w:asciiTheme="majorHAnsi" w:hAnsiTheme="majorHAnsi"/>
          <w:sz w:val="24"/>
          <w:szCs w:val="24"/>
        </w:rPr>
        <w:t xml:space="preserve">, health, and </w:t>
      </w:r>
      <w:r w:rsidR="00AD6F3E">
        <w:rPr>
          <w:rFonts w:asciiTheme="majorHAnsi" w:hAnsiTheme="majorHAnsi"/>
          <w:sz w:val="24"/>
          <w:szCs w:val="24"/>
        </w:rPr>
        <w:t>disease</w:t>
      </w:r>
      <w:r w:rsidR="007139D9">
        <w:rPr>
          <w:rFonts w:asciiTheme="majorHAnsi" w:hAnsiTheme="majorHAnsi"/>
          <w:sz w:val="24"/>
          <w:szCs w:val="24"/>
        </w:rPr>
        <w:t xml:space="preserve"> in Indonesia</w:t>
      </w:r>
      <w:r w:rsidR="00E64038">
        <w:rPr>
          <w:rFonts w:asciiTheme="majorHAnsi" w:hAnsiTheme="majorHAnsi"/>
          <w:sz w:val="24"/>
          <w:szCs w:val="24"/>
        </w:rPr>
        <w:t xml:space="preserve">; 26 of these were presented </w:t>
      </w:r>
      <w:r w:rsidR="0036728C" w:rsidRPr="00B36739">
        <w:rPr>
          <w:rFonts w:asciiTheme="majorHAnsi" w:hAnsiTheme="majorHAnsi"/>
          <w:sz w:val="24"/>
          <w:szCs w:val="24"/>
        </w:rPr>
        <w:t>by Indonesian</w:t>
      </w:r>
      <w:r w:rsidR="007139D9">
        <w:rPr>
          <w:rFonts w:asciiTheme="majorHAnsi" w:hAnsiTheme="majorHAnsi"/>
          <w:sz w:val="24"/>
          <w:szCs w:val="24"/>
        </w:rPr>
        <w:t xml:space="preserve"> scholars</w:t>
      </w:r>
      <w:r w:rsidR="0036728C" w:rsidRPr="00B36739">
        <w:rPr>
          <w:rFonts w:asciiTheme="majorHAnsi" w:hAnsiTheme="majorHAnsi"/>
          <w:sz w:val="24"/>
          <w:szCs w:val="24"/>
        </w:rPr>
        <w:t xml:space="preserve">. </w:t>
      </w:r>
      <w:r w:rsidR="00E64038">
        <w:rPr>
          <w:rFonts w:asciiTheme="majorHAnsi" w:hAnsiTheme="majorHAnsi"/>
          <w:sz w:val="24"/>
          <w:szCs w:val="24"/>
        </w:rPr>
        <w:t xml:space="preserve">This meeting was thereby the largest meeting on the history of medicine in Indonesia organized thus far. </w:t>
      </w:r>
      <w:r w:rsidR="0036728C" w:rsidRPr="00B36739">
        <w:rPr>
          <w:rFonts w:asciiTheme="majorHAnsi" w:hAnsiTheme="majorHAnsi"/>
          <w:sz w:val="24"/>
          <w:szCs w:val="24"/>
        </w:rPr>
        <w:t xml:space="preserve">It </w:t>
      </w:r>
      <w:r w:rsidR="00E64038">
        <w:rPr>
          <w:rFonts w:asciiTheme="majorHAnsi" w:hAnsiTheme="majorHAnsi"/>
          <w:sz w:val="24"/>
          <w:szCs w:val="24"/>
        </w:rPr>
        <w:t xml:space="preserve">had a large </w:t>
      </w:r>
      <w:r w:rsidR="0036728C" w:rsidRPr="00B36739">
        <w:rPr>
          <w:rFonts w:asciiTheme="majorHAnsi" w:hAnsiTheme="majorHAnsi"/>
          <w:sz w:val="24"/>
          <w:szCs w:val="24"/>
        </w:rPr>
        <w:t xml:space="preserve">presence of young Indonesian scholars, </w:t>
      </w:r>
      <w:r w:rsidR="00C426F9" w:rsidRPr="00B36739">
        <w:rPr>
          <w:rFonts w:asciiTheme="majorHAnsi" w:hAnsiTheme="majorHAnsi"/>
          <w:sz w:val="24"/>
          <w:szCs w:val="24"/>
        </w:rPr>
        <w:t>signifying</w:t>
      </w:r>
      <w:r w:rsidR="0036728C" w:rsidRPr="00B36739">
        <w:rPr>
          <w:rFonts w:asciiTheme="majorHAnsi" w:hAnsiTheme="majorHAnsi"/>
          <w:sz w:val="24"/>
          <w:szCs w:val="24"/>
        </w:rPr>
        <w:t xml:space="preserve"> </w:t>
      </w:r>
      <w:r w:rsidR="00E64038">
        <w:rPr>
          <w:rFonts w:asciiTheme="majorHAnsi" w:hAnsiTheme="majorHAnsi"/>
          <w:sz w:val="24"/>
          <w:szCs w:val="24"/>
        </w:rPr>
        <w:t xml:space="preserve">that the </w:t>
      </w:r>
      <w:r w:rsidR="0036728C" w:rsidRPr="00B36739">
        <w:rPr>
          <w:rFonts w:asciiTheme="majorHAnsi" w:hAnsiTheme="majorHAnsi"/>
          <w:sz w:val="24"/>
          <w:szCs w:val="24"/>
        </w:rPr>
        <w:t xml:space="preserve">history of medicine </w:t>
      </w:r>
      <w:r w:rsidR="00E64038">
        <w:rPr>
          <w:rFonts w:asciiTheme="majorHAnsi" w:hAnsiTheme="majorHAnsi"/>
          <w:sz w:val="24"/>
          <w:szCs w:val="24"/>
        </w:rPr>
        <w:t xml:space="preserve">is becoming a burgeoning topic of research </w:t>
      </w:r>
      <w:r w:rsidR="0036728C" w:rsidRPr="00B36739">
        <w:rPr>
          <w:rFonts w:asciiTheme="majorHAnsi" w:hAnsiTheme="majorHAnsi"/>
          <w:sz w:val="24"/>
          <w:szCs w:val="24"/>
        </w:rPr>
        <w:t xml:space="preserve">in the country. </w:t>
      </w:r>
      <w:r w:rsidR="00E64038">
        <w:rPr>
          <w:rFonts w:asciiTheme="majorHAnsi" w:hAnsiTheme="majorHAnsi"/>
          <w:sz w:val="24"/>
          <w:szCs w:val="24"/>
        </w:rPr>
        <w:t xml:space="preserve">Other participants came from </w:t>
      </w:r>
      <w:r w:rsidR="00856B2B" w:rsidRPr="00B36739">
        <w:rPr>
          <w:rFonts w:asciiTheme="majorHAnsi" w:hAnsiTheme="majorHAnsi"/>
          <w:sz w:val="24"/>
          <w:szCs w:val="24"/>
        </w:rPr>
        <w:t>various countries in East, Southeast</w:t>
      </w:r>
      <w:r w:rsidR="00E64038">
        <w:rPr>
          <w:rFonts w:asciiTheme="majorHAnsi" w:hAnsiTheme="majorHAnsi"/>
          <w:sz w:val="24"/>
          <w:szCs w:val="24"/>
        </w:rPr>
        <w:t>,</w:t>
      </w:r>
      <w:r w:rsidR="00856B2B" w:rsidRPr="00B36739">
        <w:rPr>
          <w:rFonts w:asciiTheme="majorHAnsi" w:hAnsiTheme="majorHAnsi"/>
          <w:sz w:val="24"/>
          <w:szCs w:val="24"/>
        </w:rPr>
        <w:t xml:space="preserve"> and South Asia, </w:t>
      </w:r>
      <w:r w:rsidR="00E64038">
        <w:rPr>
          <w:rFonts w:asciiTheme="majorHAnsi" w:hAnsiTheme="majorHAnsi"/>
          <w:sz w:val="24"/>
          <w:szCs w:val="24"/>
        </w:rPr>
        <w:t xml:space="preserve">as well as from the </w:t>
      </w:r>
      <w:r w:rsidR="00856B2B" w:rsidRPr="00B36739">
        <w:rPr>
          <w:rFonts w:asciiTheme="majorHAnsi" w:hAnsiTheme="majorHAnsi"/>
          <w:sz w:val="24"/>
          <w:szCs w:val="24"/>
        </w:rPr>
        <w:t>U</w:t>
      </w:r>
      <w:r w:rsidR="00E64038">
        <w:rPr>
          <w:rFonts w:asciiTheme="majorHAnsi" w:hAnsiTheme="majorHAnsi"/>
          <w:sz w:val="24"/>
          <w:szCs w:val="24"/>
        </w:rPr>
        <w:t xml:space="preserve">nited </w:t>
      </w:r>
      <w:r w:rsidR="00856B2B" w:rsidRPr="00B36739">
        <w:rPr>
          <w:rFonts w:asciiTheme="majorHAnsi" w:hAnsiTheme="majorHAnsi"/>
          <w:sz w:val="24"/>
          <w:szCs w:val="24"/>
        </w:rPr>
        <w:t>S</w:t>
      </w:r>
      <w:r w:rsidR="00E64038">
        <w:rPr>
          <w:rFonts w:asciiTheme="majorHAnsi" w:hAnsiTheme="majorHAnsi"/>
          <w:sz w:val="24"/>
          <w:szCs w:val="24"/>
        </w:rPr>
        <w:t>tates</w:t>
      </w:r>
      <w:r w:rsidR="00856B2B" w:rsidRPr="00B36739">
        <w:rPr>
          <w:rFonts w:asciiTheme="majorHAnsi" w:hAnsiTheme="majorHAnsi"/>
          <w:sz w:val="24"/>
          <w:szCs w:val="24"/>
        </w:rPr>
        <w:t>, Australia</w:t>
      </w:r>
      <w:r w:rsidR="00E64038">
        <w:rPr>
          <w:rFonts w:asciiTheme="majorHAnsi" w:hAnsiTheme="majorHAnsi"/>
          <w:sz w:val="24"/>
          <w:szCs w:val="24"/>
        </w:rPr>
        <w:t>,</w:t>
      </w:r>
      <w:r w:rsidR="00856B2B" w:rsidRPr="00B36739">
        <w:rPr>
          <w:rFonts w:asciiTheme="majorHAnsi" w:hAnsiTheme="majorHAnsi"/>
          <w:sz w:val="24"/>
          <w:szCs w:val="24"/>
        </w:rPr>
        <w:t xml:space="preserve"> and </w:t>
      </w:r>
      <w:r w:rsidR="00E64038">
        <w:rPr>
          <w:rFonts w:asciiTheme="majorHAnsi" w:hAnsiTheme="majorHAnsi"/>
          <w:sz w:val="24"/>
          <w:szCs w:val="24"/>
        </w:rPr>
        <w:t xml:space="preserve">the </w:t>
      </w:r>
      <w:r w:rsidR="00856B2B" w:rsidRPr="00B36739">
        <w:rPr>
          <w:rFonts w:asciiTheme="majorHAnsi" w:hAnsiTheme="majorHAnsi"/>
          <w:sz w:val="24"/>
          <w:szCs w:val="24"/>
        </w:rPr>
        <w:t>Netherland</w:t>
      </w:r>
      <w:r w:rsidR="00E64038">
        <w:rPr>
          <w:rFonts w:asciiTheme="majorHAnsi" w:hAnsiTheme="majorHAnsi"/>
          <w:sz w:val="24"/>
          <w:szCs w:val="24"/>
        </w:rPr>
        <w:t>s</w:t>
      </w:r>
      <w:r w:rsidR="00856B2B" w:rsidRPr="00B36739">
        <w:rPr>
          <w:rFonts w:asciiTheme="majorHAnsi" w:hAnsiTheme="majorHAnsi"/>
          <w:sz w:val="24"/>
          <w:szCs w:val="24"/>
        </w:rPr>
        <w:t>.</w:t>
      </w:r>
      <w:r w:rsidR="00FD0323" w:rsidRPr="00B36739">
        <w:rPr>
          <w:rFonts w:asciiTheme="majorHAnsi" w:hAnsiTheme="majorHAnsi"/>
          <w:sz w:val="24"/>
          <w:szCs w:val="24"/>
        </w:rPr>
        <w:t xml:space="preserve"> </w:t>
      </w:r>
    </w:p>
    <w:p w14:paraId="607AD597" w14:textId="267195A2" w:rsidR="00C426F9" w:rsidRPr="00344599" w:rsidRDefault="0036728C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 w:rsidRPr="00B36739">
        <w:rPr>
          <w:rFonts w:asciiTheme="majorHAnsi" w:hAnsiTheme="majorHAnsi"/>
          <w:sz w:val="24"/>
          <w:szCs w:val="24"/>
        </w:rPr>
        <w:t xml:space="preserve">While </w:t>
      </w:r>
      <w:r w:rsidR="007632B2">
        <w:rPr>
          <w:rFonts w:asciiTheme="majorHAnsi" w:hAnsiTheme="majorHAnsi"/>
          <w:sz w:val="24"/>
          <w:szCs w:val="24"/>
        </w:rPr>
        <w:t>Asia</w:t>
      </w:r>
      <w:r w:rsidRPr="00B36739">
        <w:rPr>
          <w:rFonts w:asciiTheme="majorHAnsi" w:hAnsiTheme="majorHAnsi"/>
          <w:sz w:val="24"/>
          <w:szCs w:val="24"/>
        </w:rPr>
        <w:t xml:space="preserve"> has a rich history of medicine, </w:t>
      </w:r>
      <w:r w:rsidR="00E64038">
        <w:rPr>
          <w:rFonts w:asciiTheme="majorHAnsi" w:hAnsiTheme="majorHAnsi"/>
          <w:sz w:val="24"/>
          <w:szCs w:val="24"/>
        </w:rPr>
        <w:t xml:space="preserve">characterised by </w:t>
      </w:r>
      <w:r w:rsidRPr="00B36739">
        <w:rPr>
          <w:rFonts w:asciiTheme="majorHAnsi" w:hAnsiTheme="majorHAnsi"/>
          <w:sz w:val="24"/>
          <w:szCs w:val="24"/>
        </w:rPr>
        <w:t xml:space="preserve">a myriad </w:t>
      </w:r>
      <w:r w:rsidR="00E64038">
        <w:rPr>
          <w:rFonts w:asciiTheme="majorHAnsi" w:hAnsiTheme="majorHAnsi"/>
          <w:sz w:val="24"/>
          <w:szCs w:val="24"/>
        </w:rPr>
        <w:t xml:space="preserve">of vibrant </w:t>
      </w:r>
      <w:r w:rsidRPr="00B36739">
        <w:rPr>
          <w:rFonts w:asciiTheme="majorHAnsi" w:hAnsiTheme="majorHAnsi"/>
          <w:sz w:val="24"/>
          <w:szCs w:val="24"/>
        </w:rPr>
        <w:t>healing traditions</w:t>
      </w:r>
      <w:r w:rsidR="00856B2B" w:rsidRPr="00B36739">
        <w:rPr>
          <w:rFonts w:asciiTheme="majorHAnsi" w:hAnsiTheme="majorHAnsi"/>
          <w:sz w:val="24"/>
          <w:szCs w:val="24"/>
        </w:rPr>
        <w:t xml:space="preserve"> in </w:t>
      </w:r>
      <w:r w:rsidR="00E64038">
        <w:rPr>
          <w:rFonts w:asciiTheme="majorHAnsi" w:hAnsiTheme="majorHAnsi"/>
          <w:sz w:val="24"/>
          <w:szCs w:val="24"/>
        </w:rPr>
        <w:t xml:space="preserve">both </w:t>
      </w:r>
      <w:r w:rsidR="00856B2B" w:rsidRPr="00B36739">
        <w:rPr>
          <w:rFonts w:asciiTheme="majorHAnsi" w:hAnsiTheme="majorHAnsi"/>
          <w:sz w:val="24"/>
          <w:szCs w:val="24"/>
        </w:rPr>
        <w:t>pre- and post-colonial times</w:t>
      </w:r>
      <w:r w:rsidRPr="00B36739">
        <w:rPr>
          <w:rFonts w:asciiTheme="majorHAnsi" w:hAnsiTheme="majorHAnsi"/>
          <w:sz w:val="24"/>
          <w:szCs w:val="24"/>
        </w:rPr>
        <w:t>,</w:t>
      </w:r>
      <w:r w:rsidR="00304FF9">
        <w:rPr>
          <w:rFonts w:asciiTheme="majorHAnsi" w:hAnsiTheme="majorHAnsi"/>
          <w:sz w:val="24"/>
          <w:szCs w:val="24"/>
        </w:rPr>
        <w:t xml:space="preserve"> the</w:t>
      </w:r>
      <w:r w:rsidRPr="00B36739">
        <w:rPr>
          <w:rFonts w:asciiTheme="majorHAnsi" w:hAnsiTheme="majorHAnsi"/>
          <w:sz w:val="24"/>
          <w:szCs w:val="24"/>
        </w:rPr>
        <w:t xml:space="preserve"> meeting</w:t>
      </w:r>
      <w:r w:rsidR="009F3ADA">
        <w:rPr>
          <w:rFonts w:asciiTheme="majorHAnsi" w:hAnsiTheme="majorHAnsi"/>
          <w:sz w:val="24"/>
          <w:szCs w:val="24"/>
        </w:rPr>
        <w:t xml:space="preserve"> </w:t>
      </w:r>
      <w:r w:rsidR="00344599">
        <w:rPr>
          <w:rFonts w:asciiTheme="majorHAnsi" w:hAnsiTheme="majorHAnsi"/>
          <w:sz w:val="24"/>
          <w:szCs w:val="24"/>
        </w:rPr>
        <w:t>focused on “</w:t>
      </w:r>
      <w:r w:rsidR="00C0146B">
        <w:rPr>
          <w:rFonts w:asciiTheme="majorHAnsi" w:hAnsiTheme="majorHAnsi"/>
          <w:sz w:val="24"/>
          <w:szCs w:val="24"/>
        </w:rPr>
        <w:t>Colonial Medicine in Post-</w:t>
      </w:r>
      <w:r w:rsidR="00344599">
        <w:rPr>
          <w:rFonts w:asciiTheme="majorHAnsi" w:hAnsiTheme="majorHAnsi"/>
          <w:sz w:val="24"/>
          <w:szCs w:val="24"/>
        </w:rPr>
        <w:t>C</w:t>
      </w:r>
      <w:r w:rsidR="00C0146B">
        <w:rPr>
          <w:rFonts w:asciiTheme="majorHAnsi" w:hAnsiTheme="majorHAnsi"/>
          <w:sz w:val="24"/>
          <w:szCs w:val="24"/>
        </w:rPr>
        <w:t>olonial Times:</w:t>
      </w:r>
      <w:r w:rsidRPr="00B36739">
        <w:rPr>
          <w:rFonts w:asciiTheme="majorHAnsi" w:hAnsiTheme="majorHAnsi"/>
          <w:sz w:val="24"/>
          <w:szCs w:val="24"/>
        </w:rPr>
        <w:t xml:space="preserve"> </w:t>
      </w:r>
      <w:r w:rsidR="00C0146B">
        <w:rPr>
          <w:rFonts w:asciiTheme="majorHAnsi" w:hAnsiTheme="majorHAnsi"/>
          <w:sz w:val="24"/>
          <w:szCs w:val="24"/>
        </w:rPr>
        <w:t>C</w:t>
      </w:r>
      <w:r w:rsidRPr="00B36739">
        <w:rPr>
          <w:rFonts w:asciiTheme="majorHAnsi" w:hAnsiTheme="majorHAnsi"/>
          <w:sz w:val="24"/>
          <w:szCs w:val="24"/>
        </w:rPr>
        <w:t>ontinuity</w:t>
      </w:r>
      <w:r w:rsidR="00856B2B" w:rsidRPr="00B36739">
        <w:rPr>
          <w:rFonts w:asciiTheme="majorHAnsi" w:hAnsiTheme="majorHAnsi"/>
          <w:sz w:val="24"/>
          <w:szCs w:val="24"/>
        </w:rPr>
        <w:t>,</w:t>
      </w:r>
      <w:r w:rsidRPr="00B36739">
        <w:rPr>
          <w:rFonts w:asciiTheme="majorHAnsi" w:hAnsiTheme="majorHAnsi"/>
          <w:sz w:val="24"/>
          <w:szCs w:val="24"/>
        </w:rPr>
        <w:t xml:space="preserve"> </w:t>
      </w:r>
      <w:r w:rsidR="00C0146B">
        <w:rPr>
          <w:rFonts w:asciiTheme="majorHAnsi" w:hAnsiTheme="majorHAnsi"/>
          <w:sz w:val="24"/>
          <w:szCs w:val="24"/>
        </w:rPr>
        <w:t>T</w:t>
      </w:r>
      <w:r w:rsidRPr="00B36739">
        <w:rPr>
          <w:rFonts w:asciiTheme="majorHAnsi" w:hAnsiTheme="majorHAnsi"/>
          <w:sz w:val="24"/>
          <w:szCs w:val="24"/>
        </w:rPr>
        <w:t xml:space="preserve">ransition </w:t>
      </w:r>
      <w:r w:rsidR="00856B2B" w:rsidRPr="00B36739">
        <w:rPr>
          <w:rFonts w:asciiTheme="majorHAnsi" w:hAnsiTheme="majorHAnsi"/>
          <w:sz w:val="24"/>
          <w:szCs w:val="24"/>
        </w:rPr>
        <w:t xml:space="preserve">and </w:t>
      </w:r>
      <w:r w:rsidR="00C0146B">
        <w:rPr>
          <w:rFonts w:asciiTheme="majorHAnsi" w:hAnsiTheme="majorHAnsi"/>
          <w:sz w:val="24"/>
          <w:szCs w:val="24"/>
        </w:rPr>
        <w:t>C</w:t>
      </w:r>
      <w:r w:rsidR="00856B2B" w:rsidRPr="00B36739">
        <w:rPr>
          <w:rFonts w:asciiTheme="majorHAnsi" w:hAnsiTheme="majorHAnsi"/>
          <w:sz w:val="24"/>
          <w:szCs w:val="24"/>
        </w:rPr>
        <w:t>hange</w:t>
      </w:r>
      <w:r w:rsidR="00344599">
        <w:rPr>
          <w:rFonts w:asciiTheme="majorHAnsi" w:hAnsiTheme="majorHAnsi"/>
          <w:sz w:val="24"/>
          <w:szCs w:val="24"/>
        </w:rPr>
        <w:t>”</w:t>
      </w:r>
      <w:r w:rsidR="007E5A98" w:rsidRPr="00B36739">
        <w:rPr>
          <w:rFonts w:asciiTheme="majorHAnsi" w:hAnsiTheme="majorHAnsi"/>
          <w:sz w:val="24"/>
          <w:szCs w:val="24"/>
        </w:rPr>
        <w:t>.</w:t>
      </w:r>
      <w:r w:rsidR="00B02BA9" w:rsidRPr="00B36739">
        <w:rPr>
          <w:rFonts w:asciiTheme="majorHAnsi" w:hAnsiTheme="majorHAnsi"/>
          <w:sz w:val="24"/>
          <w:szCs w:val="24"/>
        </w:rPr>
        <w:t xml:space="preserve"> The meeting kicked off with</w:t>
      </w:r>
      <w:r w:rsidR="007E5A98" w:rsidRPr="00B36739">
        <w:rPr>
          <w:rFonts w:asciiTheme="majorHAnsi" w:hAnsiTheme="majorHAnsi"/>
          <w:sz w:val="24"/>
          <w:szCs w:val="24"/>
        </w:rPr>
        <w:t xml:space="preserve"> </w:t>
      </w:r>
      <w:r w:rsidR="00B02BA9" w:rsidRPr="00B36739">
        <w:rPr>
          <w:rFonts w:asciiTheme="majorHAnsi" w:hAnsiTheme="majorHAnsi"/>
          <w:sz w:val="24"/>
          <w:szCs w:val="24"/>
        </w:rPr>
        <w:t xml:space="preserve">a </w:t>
      </w:r>
      <w:r w:rsidR="004C2896">
        <w:rPr>
          <w:rFonts w:asciiTheme="majorHAnsi" w:hAnsiTheme="majorHAnsi"/>
          <w:sz w:val="24"/>
          <w:szCs w:val="24"/>
        </w:rPr>
        <w:t xml:space="preserve">plenary address by </w:t>
      </w:r>
      <w:r w:rsidR="00E64038">
        <w:rPr>
          <w:rFonts w:asciiTheme="majorHAnsi" w:hAnsiTheme="majorHAnsi"/>
          <w:sz w:val="24"/>
          <w:szCs w:val="24"/>
        </w:rPr>
        <w:t xml:space="preserve">Professor </w:t>
      </w:r>
      <w:r w:rsidR="00B02BA9" w:rsidRPr="00B36739">
        <w:rPr>
          <w:rFonts w:asciiTheme="majorHAnsi" w:hAnsiTheme="majorHAnsi"/>
          <w:sz w:val="24"/>
          <w:szCs w:val="24"/>
        </w:rPr>
        <w:t>Sangkot Marzuki, President of the Indonesian Academy of Sciences (AIPI</w:t>
      </w:r>
      <w:r w:rsidR="00E64038">
        <w:rPr>
          <w:rFonts w:asciiTheme="majorHAnsi" w:hAnsiTheme="majorHAnsi"/>
          <w:sz w:val="24"/>
          <w:szCs w:val="24"/>
        </w:rPr>
        <w:t xml:space="preserve">). He discussed </w:t>
      </w:r>
      <w:r w:rsidR="00EA03BE" w:rsidRPr="00B36739">
        <w:rPr>
          <w:rFonts w:asciiTheme="majorHAnsi" w:hAnsiTheme="majorHAnsi"/>
          <w:sz w:val="24"/>
          <w:szCs w:val="24"/>
        </w:rPr>
        <w:t xml:space="preserve">the transition of </w:t>
      </w:r>
      <w:r w:rsidR="00E64038">
        <w:rPr>
          <w:rFonts w:asciiTheme="majorHAnsi" w:hAnsiTheme="majorHAnsi"/>
          <w:sz w:val="24"/>
          <w:szCs w:val="24"/>
        </w:rPr>
        <w:t xml:space="preserve">the </w:t>
      </w:r>
      <w:r w:rsidR="00EA03BE" w:rsidRPr="00B36739">
        <w:rPr>
          <w:rFonts w:asciiTheme="majorHAnsi" w:hAnsiTheme="majorHAnsi"/>
          <w:sz w:val="24"/>
          <w:szCs w:val="24"/>
        </w:rPr>
        <w:t>Eijkman Institute</w:t>
      </w:r>
      <w:r w:rsidR="00E64038">
        <w:rPr>
          <w:rFonts w:asciiTheme="majorHAnsi" w:hAnsiTheme="majorHAnsi"/>
          <w:sz w:val="24"/>
          <w:szCs w:val="24"/>
        </w:rPr>
        <w:t xml:space="preserve"> for Medical Research, which was established by the Dutch colonial administration in 1919,</w:t>
      </w:r>
      <w:r w:rsidR="00EA03BE" w:rsidRPr="00B36739">
        <w:rPr>
          <w:rFonts w:asciiTheme="majorHAnsi" w:hAnsiTheme="majorHAnsi"/>
          <w:sz w:val="24"/>
          <w:szCs w:val="24"/>
        </w:rPr>
        <w:t xml:space="preserve"> to </w:t>
      </w:r>
      <w:r w:rsidR="00E64038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="00EA03BE" w:rsidRPr="00B36739">
        <w:rPr>
          <w:rFonts w:asciiTheme="majorHAnsi" w:hAnsiTheme="majorHAnsi"/>
          <w:sz w:val="24"/>
          <w:szCs w:val="24"/>
        </w:rPr>
        <w:t>Lembaga</w:t>
      </w:r>
      <w:proofErr w:type="spellEnd"/>
      <w:r w:rsidR="00EA03BE" w:rsidRPr="00B367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64038" w:rsidRPr="00E64038">
        <w:rPr>
          <w:rFonts w:asciiTheme="majorHAnsi" w:hAnsiTheme="majorHAnsi"/>
          <w:sz w:val="24"/>
          <w:szCs w:val="24"/>
        </w:rPr>
        <w:t>Biologi</w:t>
      </w:r>
      <w:proofErr w:type="spellEnd"/>
      <w:r w:rsidR="00E64038" w:rsidRPr="00E640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64038" w:rsidRPr="00E64038">
        <w:rPr>
          <w:rFonts w:asciiTheme="majorHAnsi" w:hAnsiTheme="majorHAnsi"/>
          <w:sz w:val="24"/>
          <w:szCs w:val="24"/>
        </w:rPr>
        <w:t>Molekuler</w:t>
      </w:r>
      <w:proofErr w:type="spellEnd"/>
      <w:r w:rsidR="00E64038" w:rsidRPr="00E64038">
        <w:rPr>
          <w:rFonts w:asciiTheme="majorHAnsi" w:hAnsiTheme="majorHAnsi"/>
          <w:sz w:val="24"/>
          <w:szCs w:val="24"/>
        </w:rPr>
        <w:t> </w:t>
      </w:r>
      <w:r w:rsidR="00EA03BE" w:rsidRPr="00B36739">
        <w:rPr>
          <w:rFonts w:asciiTheme="majorHAnsi" w:hAnsiTheme="majorHAnsi"/>
          <w:sz w:val="24"/>
          <w:szCs w:val="24"/>
        </w:rPr>
        <w:t>Eijkman (Eijkman Institute for Molecular Biology) in Jakart</w:t>
      </w:r>
      <w:r w:rsidR="00D25295">
        <w:rPr>
          <w:rFonts w:asciiTheme="majorHAnsi" w:hAnsiTheme="majorHAnsi"/>
          <w:sz w:val="24"/>
          <w:szCs w:val="24"/>
        </w:rPr>
        <w:t>a</w:t>
      </w:r>
      <w:r w:rsidR="00EA03BE" w:rsidRPr="00B36739">
        <w:rPr>
          <w:rFonts w:asciiTheme="majorHAnsi" w:hAnsiTheme="majorHAnsi"/>
          <w:sz w:val="24"/>
          <w:szCs w:val="24"/>
        </w:rPr>
        <w:t xml:space="preserve"> during the tumultuous years </w:t>
      </w:r>
      <w:r w:rsidR="00E64038">
        <w:rPr>
          <w:rFonts w:asciiTheme="majorHAnsi" w:hAnsiTheme="majorHAnsi"/>
          <w:sz w:val="24"/>
          <w:szCs w:val="24"/>
        </w:rPr>
        <w:t xml:space="preserve">from </w:t>
      </w:r>
      <w:r w:rsidR="00EA03BE" w:rsidRPr="00B36739">
        <w:rPr>
          <w:rFonts w:asciiTheme="majorHAnsi" w:hAnsiTheme="majorHAnsi"/>
          <w:sz w:val="24"/>
          <w:szCs w:val="24"/>
        </w:rPr>
        <w:t>1940</w:t>
      </w:r>
      <w:r w:rsidR="00E64038">
        <w:rPr>
          <w:rFonts w:asciiTheme="majorHAnsi" w:hAnsiTheme="majorHAnsi"/>
          <w:sz w:val="24"/>
          <w:szCs w:val="24"/>
        </w:rPr>
        <w:t xml:space="preserve"> to </w:t>
      </w:r>
      <w:r w:rsidR="00EA03BE" w:rsidRPr="00B36739">
        <w:rPr>
          <w:rFonts w:asciiTheme="majorHAnsi" w:hAnsiTheme="majorHAnsi"/>
          <w:sz w:val="24"/>
          <w:szCs w:val="24"/>
        </w:rPr>
        <w:t>1955</w:t>
      </w:r>
      <w:r w:rsidR="00B02BA9" w:rsidRPr="00B36739">
        <w:rPr>
          <w:rFonts w:asciiTheme="majorHAnsi" w:hAnsiTheme="majorHAnsi"/>
          <w:sz w:val="24"/>
          <w:szCs w:val="24"/>
        </w:rPr>
        <w:t xml:space="preserve">. </w:t>
      </w:r>
      <w:r w:rsidR="00E64038">
        <w:rPr>
          <w:rFonts w:asciiTheme="majorHAnsi" w:hAnsiTheme="majorHAnsi"/>
          <w:sz w:val="24"/>
          <w:szCs w:val="24"/>
        </w:rPr>
        <w:t xml:space="preserve">Prof Sangkot </w:t>
      </w:r>
      <w:r w:rsidR="00D25295">
        <w:rPr>
          <w:rFonts w:asciiTheme="majorHAnsi" w:hAnsiTheme="majorHAnsi"/>
          <w:sz w:val="24"/>
          <w:szCs w:val="24"/>
        </w:rPr>
        <w:t xml:space="preserve">examined </w:t>
      </w:r>
      <w:r w:rsidR="00B36739" w:rsidRPr="00B36739">
        <w:rPr>
          <w:rFonts w:asciiTheme="majorHAnsi" w:hAnsiTheme="majorHAnsi"/>
          <w:sz w:val="24"/>
          <w:szCs w:val="24"/>
        </w:rPr>
        <w:t>the</w:t>
      </w:r>
      <w:r w:rsidR="00D25295">
        <w:rPr>
          <w:rFonts w:asciiTheme="majorHAnsi" w:hAnsiTheme="majorHAnsi"/>
          <w:sz w:val="24"/>
          <w:szCs w:val="24"/>
        </w:rPr>
        <w:t xml:space="preserve"> impact of the </w:t>
      </w:r>
      <w:r w:rsidR="00E64038">
        <w:rPr>
          <w:rFonts w:asciiTheme="majorHAnsi" w:hAnsiTheme="majorHAnsi"/>
          <w:sz w:val="24"/>
          <w:szCs w:val="24"/>
        </w:rPr>
        <w:t xml:space="preserve">execution </w:t>
      </w:r>
      <w:r w:rsidR="00EA03BE" w:rsidRPr="00B36739">
        <w:rPr>
          <w:rFonts w:asciiTheme="majorHAnsi" w:hAnsiTheme="majorHAnsi"/>
          <w:sz w:val="24"/>
          <w:szCs w:val="24"/>
        </w:rPr>
        <w:t xml:space="preserve">of </w:t>
      </w:r>
      <w:r w:rsidR="00EA03BE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Dr Ahmad </w:t>
      </w:r>
      <w:proofErr w:type="spellStart"/>
      <w:r w:rsidR="00EA03BE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Mochtar</w:t>
      </w:r>
      <w:proofErr w:type="spellEnd"/>
      <w:r w:rsidR="00EA03BE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, the first 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Indonesian </w:t>
      </w:r>
      <w:r w:rsidR="00B36739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director of 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this i</w:t>
      </w:r>
      <w:r w:rsidR="00B36739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nstitute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, at the hands of </w:t>
      </w:r>
      <w:r w:rsidR="00E34D23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the Japanese</w:t>
      </w:r>
      <w:r w:rsidR="007632B2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near the end of </w:t>
      </w:r>
      <w:r w:rsidR="007632B2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World War II</w:t>
      </w:r>
      <w:r w:rsidR="00B36739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, </w:t>
      </w:r>
      <w:r w:rsidR="00D25295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on</w:t>
      </w:r>
      <w:r w:rsidR="00E34D23" w:rsidRPr="00B3673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the development of medical science in Indonesia.</w:t>
      </w:r>
      <w:r w:rsidR="00301BCD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r w:rsidR="00D25295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His plenary speech was followed by </w:t>
      </w:r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a</w:t>
      </w:r>
      <w:r w:rsidR="00D25295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plenary session on the</w:t>
      </w:r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history of the </w:t>
      </w:r>
      <w:r w:rsidR="00C0146B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>M</w:t>
      </w:r>
      <w:r w:rsidR="00D25295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 xml:space="preserve">edical </w:t>
      </w:r>
      <w:r w:rsidR="00C0146B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>J</w:t>
      </w:r>
      <w:r w:rsidR="00D25295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>ournal of the</w:t>
      </w:r>
      <w:r w:rsidR="00C0146B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 xml:space="preserve"> Dutch Indies</w:t>
      </w:r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Geneeskundig</w:t>
      </w:r>
      <w:proofErr w:type="spellEnd"/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0146B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Tijd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schrift</w:t>
      </w:r>
      <w:proofErr w:type="spellEnd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voor</w:t>
      </w:r>
      <w:proofErr w:type="spellEnd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Nederlansch-Indië</w:t>
      </w:r>
      <w:proofErr w:type="spellEnd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), a 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medical 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journal 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that was published 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from 1852 to 1942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in the Dutch East Indies. This session was followed by the launching of an edited book on this topic: 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Leo van Berge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n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, Liesbeth Hesselink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,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and Jan Peter </w:t>
      </w:r>
      <w:proofErr w:type="spellStart"/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Verhave</w:t>
      </w:r>
      <w:proofErr w:type="spellEnd"/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,</w:t>
      </w:r>
      <w:r w:rsidR="000F39AF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</w:t>
      </w:r>
      <w:r w:rsidR="000F39AF" w:rsidRPr="00C0146B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>The Medical Journal of the Dutch Indies</w:t>
      </w:r>
      <w:r w:rsidR="000F39AF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>: A Platform for Medical Research</w:t>
      </w:r>
      <w:r w:rsidR="00344599">
        <w:rPr>
          <w:rFonts w:asciiTheme="majorHAnsi" w:hAnsiTheme="majorHAnsi" w:cs="Helvetica"/>
          <w:i/>
          <w:color w:val="1D2129"/>
          <w:sz w:val="24"/>
          <w:szCs w:val="24"/>
          <w:shd w:val="clear" w:color="auto" w:fill="FFFFFF"/>
        </w:rPr>
        <w:t xml:space="preserve"> </w:t>
      </w:r>
      <w:r w:rsidR="00304FF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(Jakarta: AIPI, 2018). A</w:t>
      </w:r>
      <w:r w:rsidR="00344599"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 xml:space="preserve"> translation into Indonesian will be available soon. </w:t>
      </w:r>
    </w:p>
    <w:p w14:paraId="18BEABF9" w14:textId="6A05408E" w:rsidR="003154CD" w:rsidRDefault="0036728C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 w:rsidRPr="00B36739">
        <w:rPr>
          <w:rFonts w:asciiTheme="majorHAnsi" w:hAnsiTheme="majorHAnsi"/>
          <w:sz w:val="24"/>
          <w:szCs w:val="24"/>
        </w:rPr>
        <w:t>The</w:t>
      </w:r>
      <w:r w:rsidR="00856B2B" w:rsidRPr="00B36739">
        <w:rPr>
          <w:rFonts w:asciiTheme="majorHAnsi" w:hAnsiTheme="majorHAnsi"/>
          <w:sz w:val="24"/>
          <w:szCs w:val="24"/>
        </w:rPr>
        <w:t xml:space="preserve"> three-day</w:t>
      </w:r>
      <w:r w:rsidRPr="00B36739">
        <w:rPr>
          <w:rFonts w:asciiTheme="majorHAnsi" w:hAnsiTheme="majorHAnsi"/>
          <w:sz w:val="24"/>
          <w:szCs w:val="24"/>
        </w:rPr>
        <w:t xml:space="preserve"> meeting cover</w:t>
      </w:r>
      <w:r w:rsidR="00344599">
        <w:rPr>
          <w:rFonts w:asciiTheme="majorHAnsi" w:hAnsiTheme="majorHAnsi"/>
          <w:sz w:val="24"/>
          <w:szCs w:val="24"/>
        </w:rPr>
        <w:t>ed</w:t>
      </w:r>
      <w:r w:rsidRPr="00B36739">
        <w:rPr>
          <w:rFonts w:asciiTheme="majorHAnsi" w:hAnsiTheme="majorHAnsi"/>
          <w:sz w:val="24"/>
          <w:szCs w:val="24"/>
        </w:rPr>
        <w:t xml:space="preserve"> a wide spectrum of themes, ranging from </w:t>
      </w:r>
      <w:r w:rsidR="00344599">
        <w:rPr>
          <w:rFonts w:asciiTheme="majorHAnsi" w:hAnsiTheme="majorHAnsi"/>
          <w:sz w:val="24"/>
          <w:szCs w:val="24"/>
        </w:rPr>
        <w:t xml:space="preserve">the production of </w:t>
      </w:r>
      <w:r w:rsidRPr="00B36739">
        <w:rPr>
          <w:rFonts w:asciiTheme="majorHAnsi" w:hAnsiTheme="majorHAnsi"/>
          <w:sz w:val="24"/>
          <w:szCs w:val="24"/>
        </w:rPr>
        <w:t>medical knowledge, medical research, medical education, end-of-life care, medical institution</w:t>
      </w:r>
      <w:r w:rsidR="00344599">
        <w:rPr>
          <w:rFonts w:asciiTheme="majorHAnsi" w:hAnsiTheme="majorHAnsi"/>
          <w:sz w:val="24"/>
          <w:szCs w:val="24"/>
        </w:rPr>
        <w:t>s</w:t>
      </w:r>
      <w:r w:rsidRPr="00B36739">
        <w:rPr>
          <w:rFonts w:asciiTheme="majorHAnsi" w:hAnsiTheme="majorHAnsi"/>
          <w:sz w:val="24"/>
          <w:szCs w:val="24"/>
        </w:rPr>
        <w:t>, therapeutic technolog</w:t>
      </w:r>
      <w:r w:rsidR="00344599">
        <w:rPr>
          <w:rFonts w:asciiTheme="majorHAnsi" w:hAnsiTheme="majorHAnsi"/>
          <w:sz w:val="24"/>
          <w:szCs w:val="24"/>
        </w:rPr>
        <w:t>ies</w:t>
      </w:r>
      <w:r w:rsidRPr="00B36739">
        <w:rPr>
          <w:rFonts w:asciiTheme="majorHAnsi" w:hAnsiTheme="majorHAnsi"/>
          <w:sz w:val="24"/>
          <w:szCs w:val="24"/>
        </w:rPr>
        <w:t>, bioethics, health ca</w:t>
      </w:r>
      <w:r w:rsidR="004C2896">
        <w:rPr>
          <w:rFonts w:asciiTheme="majorHAnsi" w:hAnsiTheme="majorHAnsi"/>
          <w:sz w:val="24"/>
          <w:szCs w:val="24"/>
        </w:rPr>
        <w:t xml:space="preserve">re </w:t>
      </w:r>
      <w:r w:rsidR="00344599">
        <w:rPr>
          <w:rFonts w:asciiTheme="majorHAnsi" w:hAnsiTheme="majorHAnsi"/>
          <w:sz w:val="24"/>
          <w:szCs w:val="24"/>
        </w:rPr>
        <w:t xml:space="preserve">and </w:t>
      </w:r>
      <w:r w:rsidR="004C2896">
        <w:rPr>
          <w:rFonts w:asciiTheme="majorHAnsi" w:hAnsiTheme="majorHAnsi"/>
          <w:sz w:val="24"/>
          <w:szCs w:val="24"/>
        </w:rPr>
        <w:t xml:space="preserve">philanthropy, drug policies, </w:t>
      </w:r>
      <w:r w:rsidR="00AD6F3E">
        <w:rPr>
          <w:rFonts w:asciiTheme="majorHAnsi" w:hAnsiTheme="majorHAnsi"/>
          <w:sz w:val="24"/>
          <w:szCs w:val="24"/>
        </w:rPr>
        <w:t xml:space="preserve">addiction, </w:t>
      </w:r>
      <w:r w:rsidR="004C2896">
        <w:rPr>
          <w:rFonts w:asciiTheme="majorHAnsi" w:hAnsiTheme="majorHAnsi"/>
          <w:sz w:val="24"/>
          <w:szCs w:val="24"/>
        </w:rPr>
        <w:t xml:space="preserve">sanitation and </w:t>
      </w:r>
      <w:r w:rsidR="00344599">
        <w:rPr>
          <w:rFonts w:asciiTheme="majorHAnsi" w:hAnsiTheme="majorHAnsi"/>
          <w:sz w:val="24"/>
          <w:szCs w:val="24"/>
        </w:rPr>
        <w:t xml:space="preserve">the disposal of </w:t>
      </w:r>
      <w:r w:rsidR="004C2896">
        <w:rPr>
          <w:rFonts w:asciiTheme="majorHAnsi" w:hAnsiTheme="majorHAnsi"/>
          <w:sz w:val="24"/>
          <w:szCs w:val="24"/>
        </w:rPr>
        <w:t xml:space="preserve">excrement, </w:t>
      </w:r>
      <w:r w:rsidRPr="00B36739">
        <w:rPr>
          <w:rFonts w:asciiTheme="majorHAnsi" w:hAnsiTheme="majorHAnsi"/>
          <w:sz w:val="24"/>
          <w:szCs w:val="24"/>
        </w:rPr>
        <w:t>to epidemics a</w:t>
      </w:r>
      <w:r w:rsidR="004C2896">
        <w:rPr>
          <w:rFonts w:asciiTheme="majorHAnsi" w:hAnsiTheme="majorHAnsi"/>
          <w:sz w:val="24"/>
          <w:szCs w:val="24"/>
        </w:rPr>
        <w:t>nd disease</w:t>
      </w:r>
      <w:r w:rsidR="00344599">
        <w:rPr>
          <w:rFonts w:asciiTheme="majorHAnsi" w:hAnsiTheme="majorHAnsi"/>
          <w:sz w:val="24"/>
          <w:szCs w:val="24"/>
        </w:rPr>
        <w:t>-</w:t>
      </w:r>
      <w:r w:rsidRPr="00B36739">
        <w:rPr>
          <w:rFonts w:asciiTheme="majorHAnsi" w:hAnsiTheme="majorHAnsi"/>
          <w:sz w:val="24"/>
          <w:szCs w:val="24"/>
        </w:rPr>
        <w:t>focused studies, such as malaria, tuberculosis, leprosy, plague</w:t>
      </w:r>
      <w:r w:rsidR="00344599">
        <w:rPr>
          <w:rFonts w:asciiTheme="majorHAnsi" w:hAnsiTheme="majorHAnsi"/>
          <w:sz w:val="24"/>
          <w:szCs w:val="24"/>
        </w:rPr>
        <w:t>, and others</w:t>
      </w:r>
      <w:r w:rsidRPr="00B36739">
        <w:rPr>
          <w:rFonts w:asciiTheme="majorHAnsi" w:hAnsiTheme="majorHAnsi"/>
          <w:sz w:val="24"/>
          <w:szCs w:val="24"/>
        </w:rPr>
        <w:t xml:space="preserve">. </w:t>
      </w:r>
      <w:r w:rsidR="00AD6F3E">
        <w:rPr>
          <w:rFonts w:asciiTheme="majorHAnsi" w:hAnsiTheme="majorHAnsi"/>
          <w:sz w:val="24"/>
          <w:szCs w:val="24"/>
        </w:rPr>
        <w:t xml:space="preserve">Some of these </w:t>
      </w:r>
      <w:r w:rsidR="008A0836">
        <w:rPr>
          <w:rFonts w:asciiTheme="majorHAnsi" w:hAnsiTheme="majorHAnsi"/>
          <w:sz w:val="24"/>
          <w:szCs w:val="24"/>
        </w:rPr>
        <w:t>themes</w:t>
      </w:r>
      <w:r w:rsidR="00AD6F3E">
        <w:rPr>
          <w:rFonts w:asciiTheme="majorHAnsi" w:hAnsiTheme="majorHAnsi"/>
          <w:sz w:val="24"/>
          <w:szCs w:val="24"/>
        </w:rPr>
        <w:t xml:space="preserve"> intersect</w:t>
      </w:r>
      <w:r w:rsidR="00344599">
        <w:rPr>
          <w:rFonts w:asciiTheme="majorHAnsi" w:hAnsiTheme="majorHAnsi"/>
          <w:sz w:val="24"/>
          <w:szCs w:val="24"/>
        </w:rPr>
        <w:t>ed</w:t>
      </w:r>
      <w:r w:rsidR="00AD6F3E">
        <w:rPr>
          <w:rFonts w:asciiTheme="majorHAnsi" w:hAnsiTheme="majorHAnsi"/>
          <w:sz w:val="24"/>
          <w:szCs w:val="24"/>
        </w:rPr>
        <w:t xml:space="preserve"> with non-medical themes, such as inter-regional contact/collaboration</w:t>
      </w:r>
      <w:r w:rsidR="008A0836">
        <w:rPr>
          <w:rFonts w:asciiTheme="majorHAnsi" w:hAnsiTheme="majorHAnsi"/>
          <w:sz w:val="24"/>
          <w:szCs w:val="24"/>
        </w:rPr>
        <w:t xml:space="preserve">, </w:t>
      </w:r>
      <w:r w:rsidR="00344599">
        <w:rPr>
          <w:rFonts w:asciiTheme="majorHAnsi" w:hAnsiTheme="majorHAnsi"/>
          <w:sz w:val="24"/>
          <w:szCs w:val="24"/>
        </w:rPr>
        <w:t>the C</w:t>
      </w:r>
      <w:r w:rsidR="008A0836">
        <w:rPr>
          <w:rFonts w:asciiTheme="majorHAnsi" w:hAnsiTheme="majorHAnsi"/>
          <w:sz w:val="24"/>
          <w:szCs w:val="24"/>
        </w:rPr>
        <w:t xml:space="preserve">old </w:t>
      </w:r>
      <w:r w:rsidR="00344599">
        <w:rPr>
          <w:rFonts w:asciiTheme="majorHAnsi" w:hAnsiTheme="majorHAnsi"/>
          <w:sz w:val="24"/>
          <w:szCs w:val="24"/>
        </w:rPr>
        <w:t>W</w:t>
      </w:r>
      <w:r w:rsidR="008A0836">
        <w:rPr>
          <w:rFonts w:asciiTheme="majorHAnsi" w:hAnsiTheme="majorHAnsi"/>
          <w:sz w:val="24"/>
          <w:szCs w:val="24"/>
        </w:rPr>
        <w:t xml:space="preserve">ar, </w:t>
      </w:r>
      <w:r w:rsidR="00AD6F3E">
        <w:rPr>
          <w:rFonts w:asciiTheme="majorHAnsi" w:hAnsiTheme="majorHAnsi"/>
          <w:sz w:val="24"/>
          <w:szCs w:val="24"/>
        </w:rPr>
        <w:t>World War II</w:t>
      </w:r>
      <w:r w:rsidR="00204B46">
        <w:rPr>
          <w:rFonts w:asciiTheme="majorHAnsi" w:hAnsiTheme="majorHAnsi"/>
          <w:sz w:val="24"/>
          <w:szCs w:val="24"/>
        </w:rPr>
        <w:t xml:space="preserve">, nation building </w:t>
      </w:r>
      <w:r w:rsidR="00344599">
        <w:rPr>
          <w:rFonts w:asciiTheme="majorHAnsi" w:hAnsiTheme="majorHAnsi"/>
          <w:sz w:val="24"/>
          <w:szCs w:val="24"/>
        </w:rPr>
        <w:t xml:space="preserve">efforts in newly independent nations, </w:t>
      </w:r>
      <w:r w:rsidR="00204B46">
        <w:rPr>
          <w:rFonts w:asciiTheme="majorHAnsi" w:hAnsiTheme="majorHAnsi"/>
          <w:sz w:val="24"/>
          <w:szCs w:val="24"/>
        </w:rPr>
        <w:t>and civil war</w:t>
      </w:r>
      <w:r w:rsidR="00AD6F3E">
        <w:rPr>
          <w:rFonts w:asciiTheme="majorHAnsi" w:hAnsiTheme="majorHAnsi"/>
          <w:sz w:val="24"/>
          <w:szCs w:val="24"/>
        </w:rPr>
        <w:t xml:space="preserve">. </w:t>
      </w:r>
      <w:r w:rsidRPr="00B36739">
        <w:rPr>
          <w:rFonts w:asciiTheme="majorHAnsi" w:hAnsiTheme="majorHAnsi"/>
          <w:sz w:val="24"/>
          <w:szCs w:val="24"/>
        </w:rPr>
        <w:t xml:space="preserve">Of all panels, eight were </w:t>
      </w:r>
      <w:r w:rsidR="00344599">
        <w:rPr>
          <w:rFonts w:asciiTheme="majorHAnsi" w:hAnsiTheme="majorHAnsi"/>
          <w:sz w:val="24"/>
          <w:szCs w:val="24"/>
        </w:rPr>
        <w:t xml:space="preserve">dedicated to </w:t>
      </w:r>
      <w:r w:rsidR="008A0836">
        <w:rPr>
          <w:rFonts w:asciiTheme="majorHAnsi" w:hAnsiTheme="majorHAnsi"/>
          <w:sz w:val="24"/>
          <w:szCs w:val="24"/>
        </w:rPr>
        <w:t xml:space="preserve">the </w:t>
      </w:r>
      <w:r w:rsidR="007005EA" w:rsidRPr="00B36739">
        <w:rPr>
          <w:rFonts w:asciiTheme="majorHAnsi" w:hAnsiTheme="majorHAnsi"/>
          <w:sz w:val="24"/>
          <w:szCs w:val="24"/>
        </w:rPr>
        <w:t xml:space="preserve">history of medicine in </w:t>
      </w:r>
      <w:r w:rsidRPr="00B36739">
        <w:rPr>
          <w:rFonts w:asciiTheme="majorHAnsi" w:hAnsiTheme="majorHAnsi"/>
          <w:sz w:val="24"/>
          <w:szCs w:val="24"/>
        </w:rPr>
        <w:t>Indonesia</w:t>
      </w:r>
      <w:r w:rsidR="00344599">
        <w:rPr>
          <w:rFonts w:asciiTheme="majorHAnsi" w:hAnsiTheme="majorHAnsi"/>
          <w:sz w:val="24"/>
          <w:szCs w:val="24"/>
        </w:rPr>
        <w:t xml:space="preserve">. </w:t>
      </w:r>
    </w:p>
    <w:p w14:paraId="65D82D6C" w14:textId="77777777" w:rsidR="003154CD" w:rsidRDefault="00344599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36728C" w:rsidRPr="00B36739">
        <w:rPr>
          <w:rFonts w:asciiTheme="majorHAnsi" w:hAnsiTheme="majorHAnsi"/>
          <w:sz w:val="24"/>
          <w:szCs w:val="24"/>
        </w:rPr>
        <w:t xml:space="preserve">ne </w:t>
      </w:r>
      <w:r w:rsidR="003154CD">
        <w:rPr>
          <w:rFonts w:asciiTheme="majorHAnsi" w:hAnsiTheme="majorHAnsi"/>
          <w:sz w:val="24"/>
          <w:szCs w:val="24"/>
        </w:rPr>
        <w:t xml:space="preserve">particularly interesting </w:t>
      </w:r>
      <w:r>
        <w:rPr>
          <w:rFonts w:asciiTheme="majorHAnsi" w:hAnsiTheme="majorHAnsi"/>
          <w:sz w:val="24"/>
          <w:szCs w:val="24"/>
        </w:rPr>
        <w:t xml:space="preserve">panel dealt with the </w:t>
      </w:r>
      <w:r w:rsidR="009F073D">
        <w:rPr>
          <w:rFonts w:asciiTheme="majorHAnsi" w:hAnsiTheme="majorHAnsi"/>
          <w:sz w:val="24"/>
          <w:szCs w:val="24"/>
        </w:rPr>
        <w:t xml:space="preserve">history of </w:t>
      </w:r>
      <w:r w:rsidR="0036728C" w:rsidRPr="00B36739">
        <w:rPr>
          <w:rFonts w:asciiTheme="majorHAnsi" w:hAnsiTheme="majorHAnsi"/>
          <w:sz w:val="24"/>
          <w:szCs w:val="24"/>
        </w:rPr>
        <w:t xml:space="preserve">leprosy, one on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36728C" w:rsidRPr="00B36739">
        <w:rPr>
          <w:rFonts w:asciiTheme="majorHAnsi" w:hAnsiTheme="majorHAnsi"/>
          <w:sz w:val="24"/>
          <w:szCs w:val="24"/>
        </w:rPr>
        <w:t>history of nutritional program</w:t>
      </w:r>
      <w:r>
        <w:rPr>
          <w:rFonts w:asciiTheme="majorHAnsi" w:hAnsiTheme="majorHAnsi"/>
          <w:sz w:val="24"/>
          <w:szCs w:val="24"/>
        </w:rPr>
        <w:t>s</w:t>
      </w:r>
      <w:r w:rsidR="0036728C" w:rsidRPr="00B36739">
        <w:rPr>
          <w:rFonts w:asciiTheme="majorHAnsi" w:hAnsiTheme="majorHAnsi"/>
          <w:sz w:val="24"/>
          <w:szCs w:val="24"/>
        </w:rPr>
        <w:t xml:space="preserve">, and two </w:t>
      </w:r>
      <w:r w:rsidR="009F073D">
        <w:rPr>
          <w:rFonts w:asciiTheme="majorHAnsi" w:hAnsiTheme="majorHAnsi"/>
          <w:sz w:val="24"/>
          <w:szCs w:val="24"/>
        </w:rPr>
        <w:t xml:space="preserve">on </w:t>
      </w:r>
      <w:r w:rsidR="0036728C" w:rsidRPr="00B36739">
        <w:rPr>
          <w:rFonts w:asciiTheme="majorHAnsi" w:hAnsiTheme="majorHAnsi"/>
          <w:sz w:val="24"/>
          <w:szCs w:val="24"/>
        </w:rPr>
        <w:t xml:space="preserve">psychology. One of the psychology panels specifically </w:t>
      </w:r>
      <w:r>
        <w:rPr>
          <w:rFonts w:asciiTheme="majorHAnsi" w:hAnsiTheme="majorHAnsi"/>
          <w:sz w:val="24"/>
          <w:szCs w:val="24"/>
        </w:rPr>
        <w:t xml:space="preserve">discussed </w:t>
      </w:r>
      <w:r w:rsidR="0036728C" w:rsidRPr="00B36739">
        <w:rPr>
          <w:rFonts w:asciiTheme="majorHAnsi" w:hAnsiTheme="majorHAnsi"/>
          <w:sz w:val="24"/>
          <w:szCs w:val="24"/>
        </w:rPr>
        <w:t xml:space="preserve">mental health problems </w:t>
      </w:r>
      <w:r w:rsidR="007632B2">
        <w:rPr>
          <w:rFonts w:asciiTheme="majorHAnsi" w:hAnsiTheme="majorHAnsi"/>
          <w:sz w:val="24"/>
          <w:szCs w:val="24"/>
        </w:rPr>
        <w:t>associated with the 1965 massacre</w:t>
      </w:r>
      <w:r>
        <w:rPr>
          <w:rFonts w:asciiTheme="majorHAnsi" w:hAnsiTheme="majorHAnsi"/>
          <w:sz w:val="24"/>
          <w:szCs w:val="24"/>
        </w:rPr>
        <w:t>s in Indonesia</w:t>
      </w:r>
      <w:r w:rsidR="003154CD">
        <w:rPr>
          <w:rFonts w:asciiTheme="majorHAnsi" w:hAnsiTheme="majorHAnsi"/>
          <w:sz w:val="24"/>
          <w:szCs w:val="24"/>
        </w:rPr>
        <w:t xml:space="preserve"> that brought Suharto to power</w:t>
      </w:r>
      <w:r w:rsidR="007632B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This </w:t>
      </w:r>
      <w:r w:rsidR="007632B2">
        <w:rPr>
          <w:rFonts w:asciiTheme="majorHAnsi" w:hAnsiTheme="majorHAnsi"/>
          <w:sz w:val="24"/>
          <w:szCs w:val="24"/>
        </w:rPr>
        <w:t>panel</w:t>
      </w:r>
      <w:r w:rsidR="0036728C" w:rsidRPr="00B36739">
        <w:rPr>
          <w:rFonts w:asciiTheme="majorHAnsi" w:hAnsiTheme="majorHAnsi"/>
          <w:sz w:val="24"/>
          <w:szCs w:val="24"/>
        </w:rPr>
        <w:t xml:space="preserve"> is </w:t>
      </w:r>
      <w:r>
        <w:rPr>
          <w:rFonts w:asciiTheme="majorHAnsi" w:hAnsiTheme="majorHAnsi"/>
          <w:sz w:val="24"/>
          <w:szCs w:val="24"/>
        </w:rPr>
        <w:t xml:space="preserve">not only </w:t>
      </w:r>
      <w:r w:rsidR="0036728C" w:rsidRPr="00B36739">
        <w:rPr>
          <w:rFonts w:asciiTheme="majorHAnsi" w:hAnsiTheme="majorHAnsi"/>
          <w:sz w:val="24"/>
          <w:szCs w:val="24"/>
        </w:rPr>
        <w:t xml:space="preserve">laudable for making </w:t>
      </w:r>
      <w:r>
        <w:rPr>
          <w:rFonts w:asciiTheme="majorHAnsi" w:hAnsiTheme="majorHAnsi"/>
          <w:sz w:val="24"/>
          <w:szCs w:val="24"/>
        </w:rPr>
        <w:t xml:space="preserve">good </w:t>
      </w:r>
      <w:r w:rsidR="0036728C" w:rsidRPr="00B36739">
        <w:rPr>
          <w:rFonts w:asciiTheme="majorHAnsi" w:hAnsiTheme="majorHAnsi"/>
          <w:sz w:val="24"/>
          <w:szCs w:val="24"/>
        </w:rPr>
        <w:t xml:space="preserve">use of the </w:t>
      </w:r>
      <w:r w:rsidR="0036728C" w:rsidRPr="00B36739">
        <w:rPr>
          <w:rFonts w:asciiTheme="majorHAnsi" w:hAnsiTheme="majorHAnsi"/>
          <w:sz w:val="24"/>
          <w:szCs w:val="24"/>
        </w:rPr>
        <w:lastRenderedPageBreak/>
        <w:t xml:space="preserve">privilege of scholarly space to </w:t>
      </w:r>
      <w:r w:rsidR="0036728C" w:rsidRPr="009F073D">
        <w:rPr>
          <w:rFonts w:asciiTheme="majorHAnsi" w:hAnsiTheme="majorHAnsi"/>
          <w:sz w:val="24"/>
          <w:szCs w:val="24"/>
        </w:rPr>
        <w:t>accommodate marginalized voices, but also for enriching the study of psychology t</w:t>
      </w:r>
      <w:r w:rsidR="007632B2" w:rsidRPr="009F073D">
        <w:rPr>
          <w:rFonts w:asciiTheme="majorHAnsi" w:hAnsiTheme="majorHAnsi"/>
          <w:sz w:val="24"/>
          <w:szCs w:val="24"/>
        </w:rPr>
        <w:t xml:space="preserve">hrough </w:t>
      </w:r>
      <w:r w:rsidR="009F073D" w:rsidRPr="009F073D">
        <w:rPr>
          <w:rFonts w:asciiTheme="majorHAnsi" w:hAnsiTheme="majorHAnsi"/>
          <w:sz w:val="24"/>
          <w:szCs w:val="24"/>
        </w:rPr>
        <w:t xml:space="preserve">community </w:t>
      </w:r>
      <w:r w:rsidR="007632B2" w:rsidRPr="009F073D">
        <w:rPr>
          <w:rFonts w:asciiTheme="majorHAnsi" w:hAnsiTheme="majorHAnsi"/>
          <w:sz w:val="24"/>
          <w:szCs w:val="24"/>
        </w:rPr>
        <w:t>engag</w:t>
      </w:r>
      <w:r>
        <w:rPr>
          <w:rFonts w:asciiTheme="majorHAnsi" w:hAnsiTheme="majorHAnsi"/>
          <w:sz w:val="24"/>
          <w:szCs w:val="24"/>
        </w:rPr>
        <w:t>ement</w:t>
      </w:r>
      <w:r w:rsidR="007632B2" w:rsidRPr="009F073D">
        <w:rPr>
          <w:rFonts w:asciiTheme="majorHAnsi" w:hAnsiTheme="majorHAnsi"/>
          <w:sz w:val="24"/>
          <w:szCs w:val="24"/>
        </w:rPr>
        <w:t xml:space="preserve">. </w:t>
      </w:r>
      <w:r w:rsidR="003154CD">
        <w:rPr>
          <w:rFonts w:asciiTheme="majorHAnsi" w:hAnsiTheme="majorHAnsi"/>
          <w:sz w:val="24"/>
          <w:szCs w:val="24"/>
        </w:rPr>
        <w:t xml:space="preserve">The panel was enriched by the testimony of a survivor, and a performance of the </w:t>
      </w:r>
      <w:proofErr w:type="spellStart"/>
      <w:r w:rsidR="003154CD">
        <w:rPr>
          <w:rFonts w:asciiTheme="majorHAnsi" w:hAnsiTheme="majorHAnsi"/>
          <w:sz w:val="24"/>
          <w:szCs w:val="24"/>
        </w:rPr>
        <w:t>Dialita</w:t>
      </w:r>
      <w:proofErr w:type="spellEnd"/>
      <w:r w:rsidR="003154CD">
        <w:rPr>
          <w:rFonts w:asciiTheme="majorHAnsi" w:hAnsiTheme="majorHAnsi"/>
          <w:sz w:val="24"/>
          <w:szCs w:val="24"/>
        </w:rPr>
        <w:t xml:space="preserve"> choir, which consists of women survivors of the 1965 violence.</w:t>
      </w:r>
    </w:p>
    <w:p w14:paraId="31536A64" w14:textId="0E900E3B" w:rsidR="00F35BE0" w:rsidRDefault="003154CD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great variety of topics was discussed. </w:t>
      </w:r>
      <w:r w:rsidR="005E1CB7" w:rsidRPr="009F073D">
        <w:rPr>
          <w:rFonts w:asciiTheme="majorHAnsi" w:hAnsiTheme="majorHAnsi"/>
          <w:sz w:val="24"/>
          <w:szCs w:val="24"/>
        </w:rPr>
        <w:t>Claudia Surjadjaja</w:t>
      </w:r>
      <w:r w:rsidR="00344599">
        <w:rPr>
          <w:rFonts w:asciiTheme="majorHAnsi" w:hAnsiTheme="majorHAnsi"/>
          <w:sz w:val="24"/>
          <w:szCs w:val="24"/>
        </w:rPr>
        <w:t xml:space="preserve">, who gave her paper </w:t>
      </w:r>
      <w:r>
        <w:rPr>
          <w:rFonts w:asciiTheme="majorHAnsi" w:hAnsiTheme="majorHAnsi"/>
          <w:sz w:val="24"/>
          <w:szCs w:val="24"/>
        </w:rPr>
        <w:t xml:space="preserve">during </w:t>
      </w:r>
      <w:r w:rsidR="005C4A38">
        <w:rPr>
          <w:rFonts w:asciiTheme="majorHAnsi" w:hAnsiTheme="majorHAnsi"/>
          <w:sz w:val="24"/>
          <w:szCs w:val="24"/>
        </w:rPr>
        <w:t>the</w:t>
      </w:r>
      <w:r w:rsidR="00C02A31">
        <w:rPr>
          <w:rFonts w:asciiTheme="majorHAnsi" w:hAnsiTheme="majorHAnsi"/>
          <w:sz w:val="24"/>
          <w:szCs w:val="24"/>
        </w:rPr>
        <w:t xml:space="preserve"> second plenary session,</w:t>
      </w:r>
      <w:r w:rsidR="005E1CB7" w:rsidRPr="009F073D">
        <w:rPr>
          <w:rFonts w:asciiTheme="majorHAnsi" w:hAnsiTheme="majorHAnsi"/>
          <w:sz w:val="24"/>
          <w:szCs w:val="24"/>
        </w:rPr>
        <w:t xml:space="preserve"> </w:t>
      </w:r>
      <w:r w:rsidR="00344599">
        <w:rPr>
          <w:rFonts w:asciiTheme="majorHAnsi" w:hAnsiTheme="majorHAnsi"/>
          <w:sz w:val="24"/>
          <w:szCs w:val="24"/>
        </w:rPr>
        <w:t xml:space="preserve">discussed </w:t>
      </w:r>
      <w:r>
        <w:rPr>
          <w:rFonts w:asciiTheme="majorHAnsi" w:hAnsiTheme="majorHAnsi"/>
          <w:sz w:val="24"/>
          <w:szCs w:val="24"/>
        </w:rPr>
        <w:t xml:space="preserve">a variety of </w:t>
      </w:r>
      <w:r w:rsidR="005E1CB7" w:rsidRPr="009F073D">
        <w:rPr>
          <w:rFonts w:asciiTheme="majorHAnsi" w:hAnsiTheme="majorHAnsi"/>
          <w:sz w:val="24"/>
          <w:szCs w:val="24"/>
        </w:rPr>
        <w:t>ethic</w:t>
      </w:r>
      <w:r w:rsidR="00344599">
        <w:rPr>
          <w:rFonts w:asciiTheme="majorHAnsi" w:hAnsiTheme="majorHAnsi"/>
          <w:sz w:val="24"/>
          <w:szCs w:val="24"/>
        </w:rPr>
        <w:t>al approaches</w:t>
      </w:r>
      <w:r w:rsidR="005E1CB7" w:rsidRPr="009F073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for </w:t>
      </w:r>
      <w:r w:rsidR="00344599">
        <w:rPr>
          <w:rFonts w:asciiTheme="majorHAnsi" w:hAnsiTheme="majorHAnsi"/>
          <w:sz w:val="24"/>
          <w:szCs w:val="24"/>
        </w:rPr>
        <w:t xml:space="preserve">dealing with (Indonesian) </w:t>
      </w:r>
      <w:r w:rsidR="005E1CB7" w:rsidRPr="009F073D">
        <w:rPr>
          <w:rFonts w:asciiTheme="majorHAnsi" w:hAnsiTheme="majorHAnsi"/>
          <w:sz w:val="24"/>
          <w:szCs w:val="24"/>
        </w:rPr>
        <w:t xml:space="preserve">human remains </w:t>
      </w:r>
      <w:r w:rsidR="00344599">
        <w:rPr>
          <w:rFonts w:asciiTheme="majorHAnsi" w:hAnsiTheme="majorHAnsi"/>
          <w:sz w:val="24"/>
          <w:szCs w:val="24"/>
        </w:rPr>
        <w:t xml:space="preserve">that are currently present in (Dutch) museums. This </w:t>
      </w:r>
      <w:r w:rsidR="005E1CB7" w:rsidRPr="009F073D">
        <w:rPr>
          <w:rFonts w:asciiTheme="majorHAnsi" w:hAnsiTheme="majorHAnsi"/>
          <w:sz w:val="24"/>
          <w:szCs w:val="24"/>
        </w:rPr>
        <w:t xml:space="preserve">is a </w:t>
      </w:r>
      <w:r w:rsidR="009F073D" w:rsidRPr="009F073D">
        <w:rPr>
          <w:rFonts w:asciiTheme="majorHAnsi" w:hAnsiTheme="majorHAnsi"/>
          <w:sz w:val="24"/>
          <w:szCs w:val="24"/>
        </w:rPr>
        <w:t>particularly fascinating</w:t>
      </w:r>
      <w:r w:rsidR="005E1CB7" w:rsidRPr="009F073D">
        <w:rPr>
          <w:rFonts w:asciiTheme="majorHAnsi" w:hAnsiTheme="majorHAnsi"/>
          <w:sz w:val="24"/>
          <w:szCs w:val="24"/>
        </w:rPr>
        <w:t xml:space="preserve"> </w:t>
      </w:r>
      <w:r w:rsidR="00344599">
        <w:rPr>
          <w:rFonts w:asciiTheme="majorHAnsi" w:hAnsiTheme="majorHAnsi"/>
          <w:sz w:val="24"/>
          <w:szCs w:val="24"/>
        </w:rPr>
        <w:t xml:space="preserve">and timely </w:t>
      </w:r>
      <w:r w:rsidR="005E1CB7" w:rsidRPr="009F073D">
        <w:rPr>
          <w:rFonts w:asciiTheme="majorHAnsi" w:hAnsiTheme="majorHAnsi"/>
          <w:sz w:val="24"/>
          <w:szCs w:val="24"/>
        </w:rPr>
        <w:t>topic</w:t>
      </w:r>
      <w:r w:rsidR="009F073D" w:rsidRPr="009F073D">
        <w:rPr>
          <w:rFonts w:asciiTheme="majorHAnsi" w:hAnsiTheme="majorHAnsi"/>
          <w:sz w:val="24"/>
          <w:szCs w:val="24"/>
        </w:rPr>
        <w:t xml:space="preserve">, </w:t>
      </w:r>
      <w:r w:rsidR="00344599">
        <w:rPr>
          <w:rFonts w:asciiTheme="majorHAnsi" w:hAnsiTheme="majorHAnsi"/>
          <w:sz w:val="24"/>
          <w:szCs w:val="24"/>
        </w:rPr>
        <w:t xml:space="preserve">as museums </w:t>
      </w:r>
      <w:r>
        <w:rPr>
          <w:rFonts w:asciiTheme="majorHAnsi" w:hAnsiTheme="majorHAnsi"/>
          <w:sz w:val="24"/>
          <w:szCs w:val="24"/>
        </w:rPr>
        <w:t>must</w:t>
      </w:r>
      <w:r w:rsidR="00344599">
        <w:rPr>
          <w:rFonts w:asciiTheme="majorHAnsi" w:hAnsiTheme="majorHAnsi"/>
          <w:sz w:val="24"/>
          <w:szCs w:val="24"/>
        </w:rPr>
        <w:t xml:space="preserve"> decide what to do with the countless human remains in their possession. </w:t>
      </w:r>
      <w:proofErr w:type="spellStart"/>
      <w:r w:rsidR="0006173E">
        <w:rPr>
          <w:rFonts w:asciiTheme="majorHAnsi" w:hAnsiTheme="majorHAnsi"/>
          <w:sz w:val="24"/>
          <w:szCs w:val="24"/>
        </w:rPr>
        <w:t>Surjadjaja’s</w:t>
      </w:r>
      <w:proofErr w:type="spellEnd"/>
      <w:r w:rsidR="0006173E">
        <w:rPr>
          <w:rFonts w:asciiTheme="majorHAnsi" w:hAnsiTheme="majorHAnsi"/>
          <w:sz w:val="24"/>
          <w:szCs w:val="24"/>
        </w:rPr>
        <w:t xml:space="preserve"> presentation was followed by </w:t>
      </w:r>
      <w:r w:rsidR="0006173E">
        <w:rPr>
          <w:rFonts w:asciiTheme="majorHAnsi" w:hAnsiTheme="majorHAnsi"/>
          <w:sz w:val="24"/>
          <w:szCs w:val="24"/>
        </w:rPr>
        <w:t>Harry Wu</w:t>
      </w:r>
      <w:r w:rsidR="0006173E">
        <w:rPr>
          <w:rFonts w:asciiTheme="majorHAnsi" w:hAnsiTheme="majorHAnsi"/>
          <w:sz w:val="24"/>
          <w:szCs w:val="24"/>
        </w:rPr>
        <w:t>’s, which</w:t>
      </w:r>
      <w:r w:rsidR="0006173E">
        <w:rPr>
          <w:rFonts w:asciiTheme="majorHAnsi" w:hAnsiTheme="majorHAnsi"/>
          <w:sz w:val="24"/>
          <w:szCs w:val="24"/>
        </w:rPr>
        <w:t xml:space="preserve"> dealt with</w:t>
      </w:r>
      <w:r w:rsidR="00827223">
        <w:rPr>
          <w:rFonts w:asciiTheme="majorHAnsi" w:hAnsiTheme="majorHAnsi"/>
          <w:sz w:val="24"/>
          <w:szCs w:val="24"/>
        </w:rPr>
        <w:t xml:space="preserve"> the transformation of</w:t>
      </w:r>
      <w:r w:rsidR="0006173E">
        <w:rPr>
          <w:rFonts w:asciiTheme="majorHAnsi" w:hAnsiTheme="majorHAnsi"/>
          <w:sz w:val="24"/>
          <w:szCs w:val="24"/>
        </w:rPr>
        <w:t xml:space="preserve"> </w:t>
      </w:r>
      <w:r w:rsidR="0006173E">
        <w:rPr>
          <w:rFonts w:asciiTheme="majorHAnsi" w:hAnsiTheme="majorHAnsi"/>
          <w:sz w:val="24"/>
          <w:szCs w:val="24"/>
        </w:rPr>
        <w:t xml:space="preserve">end-of-life care </w:t>
      </w:r>
      <w:r w:rsidR="00827223">
        <w:rPr>
          <w:rFonts w:asciiTheme="majorHAnsi" w:hAnsiTheme="majorHAnsi"/>
          <w:sz w:val="24"/>
          <w:szCs w:val="24"/>
        </w:rPr>
        <w:t>from a moral economy to a</w:t>
      </w:r>
      <w:bookmarkStart w:id="0" w:name="_GoBack"/>
      <w:bookmarkEnd w:id="0"/>
      <w:r w:rsidR="00827223">
        <w:rPr>
          <w:rFonts w:asciiTheme="majorHAnsi" w:hAnsiTheme="majorHAnsi"/>
          <w:sz w:val="24"/>
          <w:szCs w:val="24"/>
        </w:rPr>
        <w:t xml:space="preserve"> medicalized practice</w:t>
      </w:r>
      <w:r w:rsidR="0006173E">
        <w:rPr>
          <w:rFonts w:asciiTheme="majorHAnsi" w:hAnsiTheme="majorHAnsi"/>
          <w:sz w:val="24"/>
          <w:szCs w:val="24"/>
        </w:rPr>
        <w:t xml:space="preserve">. </w:t>
      </w:r>
      <w:r w:rsidR="005C4A38">
        <w:rPr>
          <w:rFonts w:asciiTheme="majorHAnsi" w:hAnsiTheme="majorHAnsi"/>
          <w:sz w:val="24"/>
          <w:szCs w:val="24"/>
        </w:rPr>
        <w:t xml:space="preserve">Dimas Iqbal </w:t>
      </w:r>
      <w:proofErr w:type="spellStart"/>
      <w:r w:rsidR="005C4A38">
        <w:rPr>
          <w:rFonts w:asciiTheme="majorHAnsi" w:hAnsiTheme="majorHAnsi"/>
          <w:sz w:val="24"/>
          <w:szCs w:val="24"/>
        </w:rPr>
        <w:t>Romadhon</w:t>
      </w:r>
      <w:proofErr w:type="spellEnd"/>
      <w:r w:rsidR="005C4A3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5C4A38">
        <w:rPr>
          <w:rFonts w:asciiTheme="majorHAnsi" w:hAnsiTheme="majorHAnsi"/>
          <w:sz w:val="24"/>
          <w:szCs w:val="24"/>
        </w:rPr>
        <w:t>Moordiati</w:t>
      </w:r>
      <w:proofErr w:type="spellEnd"/>
      <w:r w:rsidR="005C4A38">
        <w:rPr>
          <w:rFonts w:asciiTheme="majorHAnsi" w:hAnsiTheme="majorHAnsi"/>
          <w:sz w:val="24"/>
          <w:szCs w:val="24"/>
        </w:rPr>
        <w:t xml:space="preserve">, panellists for </w:t>
      </w:r>
      <w:r w:rsidR="00C02A31">
        <w:rPr>
          <w:rFonts w:asciiTheme="majorHAnsi" w:hAnsiTheme="majorHAnsi"/>
          <w:sz w:val="24"/>
          <w:szCs w:val="24"/>
        </w:rPr>
        <w:t>“Leprosy in Indonesia”</w:t>
      </w:r>
      <w:r w:rsidR="008A0836">
        <w:rPr>
          <w:rFonts w:asciiTheme="majorHAnsi" w:hAnsiTheme="majorHAnsi"/>
          <w:sz w:val="24"/>
          <w:szCs w:val="24"/>
        </w:rPr>
        <w:t xml:space="preserve">, the </w:t>
      </w:r>
      <w:r w:rsidR="00C02A31">
        <w:rPr>
          <w:rFonts w:asciiTheme="majorHAnsi" w:hAnsiTheme="majorHAnsi"/>
          <w:sz w:val="24"/>
          <w:szCs w:val="24"/>
        </w:rPr>
        <w:t xml:space="preserve">third plenary session, not only </w:t>
      </w:r>
      <w:r>
        <w:rPr>
          <w:rFonts w:asciiTheme="majorHAnsi" w:hAnsiTheme="majorHAnsi"/>
          <w:sz w:val="24"/>
          <w:szCs w:val="24"/>
        </w:rPr>
        <w:t xml:space="preserve">dealt </w:t>
      </w:r>
      <w:r w:rsidR="00C02A31">
        <w:rPr>
          <w:rFonts w:asciiTheme="majorHAnsi" w:hAnsiTheme="majorHAnsi"/>
          <w:sz w:val="24"/>
          <w:szCs w:val="24"/>
        </w:rPr>
        <w:t>with the past</w:t>
      </w:r>
      <w:r w:rsidR="008A0836">
        <w:rPr>
          <w:rFonts w:asciiTheme="majorHAnsi" w:hAnsiTheme="majorHAnsi"/>
          <w:sz w:val="24"/>
          <w:szCs w:val="24"/>
        </w:rPr>
        <w:t xml:space="preserve"> of the disease</w:t>
      </w:r>
      <w:r w:rsidR="00C02A31">
        <w:rPr>
          <w:rFonts w:asciiTheme="majorHAnsi" w:hAnsiTheme="majorHAnsi"/>
          <w:sz w:val="24"/>
          <w:szCs w:val="24"/>
        </w:rPr>
        <w:t xml:space="preserve">, but </w:t>
      </w:r>
      <w:r>
        <w:rPr>
          <w:rFonts w:asciiTheme="majorHAnsi" w:hAnsiTheme="majorHAnsi"/>
          <w:sz w:val="24"/>
          <w:szCs w:val="24"/>
        </w:rPr>
        <w:t xml:space="preserve">with </w:t>
      </w:r>
      <w:r w:rsidR="00CE06DB">
        <w:rPr>
          <w:rFonts w:asciiTheme="majorHAnsi" w:hAnsiTheme="majorHAnsi"/>
          <w:sz w:val="24"/>
          <w:szCs w:val="24"/>
        </w:rPr>
        <w:t xml:space="preserve">present </w:t>
      </w:r>
      <w:r w:rsidR="008A0836">
        <w:rPr>
          <w:rFonts w:asciiTheme="majorHAnsi" w:hAnsiTheme="majorHAnsi"/>
          <w:sz w:val="24"/>
          <w:szCs w:val="24"/>
        </w:rPr>
        <w:t xml:space="preserve">efforts of </w:t>
      </w:r>
      <w:r w:rsidR="00C02A31">
        <w:rPr>
          <w:rFonts w:asciiTheme="majorHAnsi" w:hAnsiTheme="majorHAnsi"/>
          <w:sz w:val="24"/>
          <w:szCs w:val="24"/>
        </w:rPr>
        <w:t>de-stigmatiz</w:t>
      </w:r>
      <w:r w:rsidR="00CE06DB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leprosy patients as well</w:t>
      </w:r>
      <w:r w:rsidR="00C02A31">
        <w:rPr>
          <w:rFonts w:asciiTheme="majorHAnsi" w:hAnsiTheme="majorHAnsi"/>
          <w:sz w:val="24"/>
          <w:szCs w:val="24"/>
        </w:rPr>
        <w:t xml:space="preserve">. </w:t>
      </w:r>
      <w:r w:rsidR="007632B2" w:rsidRPr="009F073D">
        <w:rPr>
          <w:rFonts w:asciiTheme="majorHAnsi" w:hAnsiTheme="majorHAnsi"/>
          <w:sz w:val="24"/>
          <w:szCs w:val="24"/>
        </w:rPr>
        <w:t>The diversity of topics undertaken by young Indonesian scholars is a</w:t>
      </w:r>
      <w:r w:rsidR="009F3ADA" w:rsidRPr="009F073D">
        <w:rPr>
          <w:rFonts w:asciiTheme="majorHAnsi" w:hAnsiTheme="majorHAnsi"/>
          <w:sz w:val="24"/>
          <w:szCs w:val="24"/>
        </w:rPr>
        <w:t>n encouraging</w:t>
      </w:r>
      <w:r w:rsidR="007632B2" w:rsidRPr="009F073D">
        <w:rPr>
          <w:rFonts w:asciiTheme="majorHAnsi" w:hAnsiTheme="majorHAnsi"/>
          <w:sz w:val="24"/>
          <w:szCs w:val="24"/>
        </w:rPr>
        <w:t xml:space="preserve"> sign of the richness</w:t>
      </w:r>
      <w:r w:rsidR="009F3ADA" w:rsidRPr="009F073D">
        <w:rPr>
          <w:rFonts w:asciiTheme="majorHAnsi" w:hAnsiTheme="majorHAnsi"/>
          <w:sz w:val="24"/>
          <w:szCs w:val="24"/>
        </w:rPr>
        <w:t xml:space="preserve"> of this </w:t>
      </w:r>
      <w:r>
        <w:rPr>
          <w:rFonts w:asciiTheme="majorHAnsi" w:hAnsiTheme="majorHAnsi"/>
          <w:sz w:val="24"/>
          <w:szCs w:val="24"/>
        </w:rPr>
        <w:t xml:space="preserve">growing </w:t>
      </w:r>
      <w:r w:rsidR="009F3ADA" w:rsidRPr="009F073D">
        <w:rPr>
          <w:rFonts w:asciiTheme="majorHAnsi" w:hAnsiTheme="majorHAnsi"/>
          <w:sz w:val="24"/>
          <w:szCs w:val="24"/>
        </w:rPr>
        <w:t>field</w:t>
      </w:r>
      <w:r w:rsidR="007632B2" w:rsidRPr="009F073D">
        <w:rPr>
          <w:rFonts w:asciiTheme="majorHAnsi" w:hAnsiTheme="majorHAnsi"/>
          <w:sz w:val="24"/>
          <w:szCs w:val="24"/>
        </w:rPr>
        <w:t>.</w:t>
      </w:r>
      <w:r w:rsidR="007632B2">
        <w:rPr>
          <w:rFonts w:asciiTheme="majorHAnsi" w:hAnsiTheme="majorHAnsi"/>
          <w:sz w:val="24"/>
          <w:szCs w:val="24"/>
        </w:rPr>
        <w:t xml:space="preserve">  </w:t>
      </w:r>
    </w:p>
    <w:p w14:paraId="68255638" w14:textId="44B7B59A" w:rsidR="00C02A31" w:rsidRDefault="00AD6F3E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East Asian scholars</w:t>
      </w:r>
      <w:r w:rsidR="008A0836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were </w:t>
      </w:r>
      <w:r w:rsidR="008A0836">
        <w:rPr>
          <w:rFonts w:asciiTheme="majorHAnsi" w:hAnsiTheme="majorHAnsi"/>
          <w:sz w:val="24"/>
          <w:szCs w:val="24"/>
        </w:rPr>
        <w:t>a significant presence</w:t>
      </w:r>
      <w:r w:rsidR="004C2896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at </w:t>
      </w:r>
      <w:r w:rsidR="004C2896">
        <w:rPr>
          <w:rFonts w:asciiTheme="majorHAnsi" w:hAnsiTheme="majorHAnsi"/>
          <w:sz w:val="24"/>
          <w:szCs w:val="24"/>
        </w:rPr>
        <w:t>this</w:t>
      </w:r>
      <w:r w:rsidR="00C02A31">
        <w:rPr>
          <w:rFonts w:asciiTheme="majorHAnsi" w:hAnsiTheme="majorHAnsi"/>
          <w:sz w:val="24"/>
          <w:szCs w:val="24"/>
        </w:rPr>
        <w:t xml:space="preserve"> meeting.</w:t>
      </w:r>
      <w:r w:rsidR="004C2896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Of </w:t>
      </w:r>
      <w:r w:rsidR="008C5B73">
        <w:rPr>
          <w:rFonts w:asciiTheme="majorHAnsi" w:hAnsiTheme="majorHAnsi"/>
          <w:sz w:val="24"/>
          <w:szCs w:val="24"/>
        </w:rPr>
        <w:t xml:space="preserve">the </w:t>
      </w:r>
      <w:r w:rsidR="007139D9">
        <w:rPr>
          <w:rFonts w:asciiTheme="majorHAnsi" w:hAnsiTheme="majorHAnsi"/>
          <w:sz w:val="24"/>
          <w:szCs w:val="24"/>
        </w:rPr>
        <w:t>19 s</w:t>
      </w:r>
      <w:r w:rsidR="008C5B73">
        <w:rPr>
          <w:rFonts w:asciiTheme="majorHAnsi" w:hAnsiTheme="majorHAnsi"/>
          <w:sz w:val="24"/>
          <w:szCs w:val="24"/>
        </w:rPr>
        <w:t xml:space="preserve">cholars from East Asia, 15 </w:t>
      </w:r>
      <w:r w:rsidR="003154CD">
        <w:rPr>
          <w:rFonts w:asciiTheme="majorHAnsi" w:hAnsiTheme="majorHAnsi"/>
          <w:sz w:val="24"/>
          <w:szCs w:val="24"/>
        </w:rPr>
        <w:t>investigate</w:t>
      </w:r>
      <w:r w:rsidR="00304FF9">
        <w:rPr>
          <w:rFonts w:asciiTheme="majorHAnsi" w:hAnsiTheme="majorHAnsi"/>
          <w:sz w:val="24"/>
          <w:szCs w:val="24"/>
        </w:rPr>
        <w:t>d</w:t>
      </w:r>
      <w:r w:rsidR="003154CD">
        <w:rPr>
          <w:rFonts w:asciiTheme="majorHAnsi" w:hAnsiTheme="majorHAnsi"/>
          <w:sz w:val="24"/>
          <w:szCs w:val="24"/>
        </w:rPr>
        <w:t xml:space="preserve"> the </w:t>
      </w:r>
      <w:r>
        <w:rPr>
          <w:rFonts w:asciiTheme="majorHAnsi" w:hAnsiTheme="majorHAnsi"/>
          <w:sz w:val="24"/>
          <w:szCs w:val="24"/>
        </w:rPr>
        <w:t>history of medicine</w:t>
      </w:r>
      <w:r w:rsidR="003154CD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disease</w:t>
      </w:r>
      <w:r w:rsidR="003154CD">
        <w:rPr>
          <w:rFonts w:asciiTheme="majorHAnsi" w:hAnsiTheme="majorHAnsi"/>
          <w:sz w:val="24"/>
          <w:szCs w:val="24"/>
        </w:rPr>
        <w:t xml:space="preserve">, and </w:t>
      </w:r>
      <w:r>
        <w:rPr>
          <w:rFonts w:asciiTheme="majorHAnsi" w:hAnsiTheme="majorHAnsi"/>
          <w:sz w:val="24"/>
          <w:szCs w:val="24"/>
        </w:rPr>
        <w:t xml:space="preserve">sanitation </w:t>
      </w:r>
      <w:r w:rsidR="008C5B73">
        <w:rPr>
          <w:rFonts w:asciiTheme="majorHAnsi" w:hAnsiTheme="majorHAnsi"/>
          <w:sz w:val="24"/>
          <w:szCs w:val="24"/>
        </w:rPr>
        <w:t xml:space="preserve">in East Asia, </w:t>
      </w:r>
      <w:r w:rsidR="003154CD">
        <w:rPr>
          <w:rFonts w:asciiTheme="majorHAnsi" w:hAnsiTheme="majorHAnsi"/>
          <w:sz w:val="24"/>
          <w:szCs w:val="24"/>
        </w:rPr>
        <w:t xml:space="preserve">while </w:t>
      </w:r>
      <w:r w:rsidR="008C5B73">
        <w:rPr>
          <w:rFonts w:asciiTheme="majorHAnsi" w:hAnsiTheme="majorHAnsi"/>
          <w:sz w:val="24"/>
          <w:szCs w:val="24"/>
        </w:rPr>
        <w:t>two focus</w:t>
      </w:r>
      <w:r w:rsidR="00304FF9">
        <w:rPr>
          <w:rFonts w:asciiTheme="majorHAnsi" w:hAnsiTheme="majorHAnsi"/>
          <w:sz w:val="24"/>
          <w:szCs w:val="24"/>
        </w:rPr>
        <w:t>ed</w:t>
      </w:r>
      <w:r w:rsidR="008C5B73">
        <w:rPr>
          <w:rFonts w:asciiTheme="majorHAnsi" w:hAnsiTheme="majorHAnsi"/>
          <w:sz w:val="24"/>
          <w:szCs w:val="24"/>
        </w:rPr>
        <w:t xml:space="preserve"> on the Philippines</w:t>
      </w:r>
      <w:r w:rsidR="0081286D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during its </w:t>
      </w:r>
      <w:r w:rsidR="0081286D">
        <w:rPr>
          <w:rFonts w:asciiTheme="majorHAnsi" w:hAnsiTheme="majorHAnsi"/>
          <w:sz w:val="24"/>
          <w:szCs w:val="24"/>
        </w:rPr>
        <w:t>Spanish and American colonial period</w:t>
      </w:r>
      <w:r w:rsidR="003154CD">
        <w:rPr>
          <w:rFonts w:asciiTheme="majorHAnsi" w:hAnsiTheme="majorHAnsi"/>
          <w:sz w:val="24"/>
          <w:szCs w:val="24"/>
        </w:rPr>
        <w:t>s</w:t>
      </w:r>
      <w:r w:rsidR="008C5B73">
        <w:rPr>
          <w:rFonts w:asciiTheme="majorHAnsi" w:hAnsiTheme="majorHAnsi"/>
          <w:sz w:val="24"/>
          <w:szCs w:val="24"/>
        </w:rPr>
        <w:t xml:space="preserve">, </w:t>
      </w:r>
      <w:r w:rsidR="003154CD">
        <w:rPr>
          <w:rFonts w:asciiTheme="majorHAnsi" w:hAnsiTheme="majorHAnsi"/>
          <w:sz w:val="24"/>
          <w:szCs w:val="24"/>
        </w:rPr>
        <w:t xml:space="preserve">while </w:t>
      </w:r>
      <w:r w:rsidR="008C5B73">
        <w:rPr>
          <w:rFonts w:asciiTheme="majorHAnsi" w:hAnsiTheme="majorHAnsi"/>
          <w:sz w:val="24"/>
          <w:szCs w:val="24"/>
        </w:rPr>
        <w:t xml:space="preserve">one </w:t>
      </w:r>
      <w:r w:rsidR="00304FF9">
        <w:rPr>
          <w:rFonts w:asciiTheme="majorHAnsi" w:hAnsiTheme="majorHAnsi"/>
          <w:sz w:val="24"/>
          <w:szCs w:val="24"/>
        </w:rPr>
        <w:t>participant focused</w:t>
      </w:r>
      <w:r w:rsidR="003154CD">
        <w:rPr>
          <w:rFonts w:asciiTheme="majorHAnsi" w:hAnsiTheme="majorHAnsi"/>
          <w:sz w:val="24"/>
          <w:szCs w:val="24"/>
        </w:rPr>
        <w:t xml:space="preserve"> on </w:t>
      </w:r>
      <w:r w:rsidR="008C5B73">
        <w:rPr>
          <w:rFonts w:asciiTheme="majorHAnsi" w:hAnsiTheme="majorHAnsi"/>
          <w:sz w:val="24"/>
          <w:szCs w:val="24"/>
        </w:rPr>
        <w:t xml:space="preserve">India and one </w:t>
      </w:r>
      <w:r w:rsidR="003154CD">
        <w:rPr>
          <w:rFonts w:asciiTheme="majorHAnsi" w:hAnsiTheme="majorHAnsi"/>
          <w:sz w:val="24"/>
          <w:szCs w:val="24"/>
        </w:rPr>
        <w:t xml:space="preserve">on </w:t>
      </w:r>
      <w:r w:rsidR="008C5B73">
        <w:rPr>
          <w:rFonts w:asciiTheme="majorHAnsi" w:hAnsiTheme="majorHAnsi"/>
          <w:sz w:val="24"/>
          <w:szCs w:val="24"/>
        </w:rPr>
        <w:t>Vietnam.</w:t>
      </w:r>
      <w:r w:rsidR="00C02A31">
        <w:rPr>
          <w:rFonts w:asciiTheme="majorHAnsi" w:hAnsiTheme="majorHAnsi"/>
          <w:sz w:val="24"/>
          <w:szCs w:val="24"/>
        </w:rPr>
        <w:t xml:space="preserve"> </w:t>
      </w:r>
      <w:r w:rsidR="00645780">
        <w:rPr>
          <w:rFonts w:asciiTheme="majorHAnsi" w:hAnsiTheme="majorHAnsi"/>
          <w:sz w:val="24"/>
          <w:szCs w:val="24"/>
        </w:rPr>
        <w:t xml:space="preserve">Their topics </w:t>
      </w:r>
      <w:r w:rsidR="003154CD">
        <w:rPr>
          <w:rFonts w:asciiTheme="majorHAnsi" w:hAnsiTheme="majorHAnsi"/>
          <w:sz w:val="24"/>
          <w:szCs w:val="24"/>
        </w:rPr>
        <w:t xml:space="preserve">were </w:t>
      </w:r>
      <w:r w:rsidR="00645780">
        <w:rPr>
          <w:rFonts w:asciiTheme="majorHAnsi" w:hAnsiTheme="majorHAnsi"/>
          <w:sz w:val="24"/>
          <w:szCs w:val="24"/>
        </w:rPr>
        <w:t xml:space="preserve">just as diverse as </w:t>
      </w:r>
      <w:r w:rsidR="003154CD">
        <w:rPr>
          <w:rFonts w:asciiTheme="majorHAnsi" w:hAnsiTheme="majorHAnsi"/>
          <w:sz w:val="24"/>
          <w:szCs w:val="24"/>
        </w:rPr>
        <w:t xml:space="preserve">those of </w:t>
      </w:r>
      <w:r w:rsidR="00645780">
        <w:rPr>
          <w:rFonts w:asciiTheme="majorHAnsi" w:hAnsiTheme="majorHAnsi"/>
          <w:sz w:val="24"/>
          <w:szCs w:val="24"/>
        </w:rPr>
        <w:t xml:space="preserve">their Indonesian counterparts. </w:t>
      </w:r>
      <w:r w:rsidR="005B22BE">
        <w:rPr>
          <w:rFonts w:asciiTheme="majorHAnsi" w:hAnsiTheme="majorHAnsi"/>
          <w:sz w:val="24"/>
          <w:szCs w:val="24"/>
        </w:rPr>
        <w:t xml:space="preserve">Incorporating the theme of transnational mobility, </w:t>
      </w:r>
      <w:r w:rsidR="00CE06DB">
        <w:rPr>
          <w:rFonts w:asciiTheme="majorHAnsi" w:hAnsiTheme="majorHAnsi"/>
          <w:sz w:val="24"/>
          <w:szCs w:val="24"/>
        </w:rPr>
        <w:t>Xiaoping Fang chronicle</w:t>
      </w:r>
      <w:r w:rsidR="003154CD">
        <w:rPr>
          <w:rFonts w:asciiTheme="majorHAnsi" w:hAnsiTheme="majorHAnsi"/>
          <w:sz w:val="24"/>
          <w:szCs w:val="24"/>
        </w:rPr>
        <w:t>d</w:t>
      </w:r>
      <w:r w:rsidR="00CE06DB">
        <w:rPr>
          <w:rFonts w:asciiTheme="majorHAnsi" w:hAnsiTheme="majorHAnsi"/>
          <w:sz w:val="24"/>
          <w:szCs w:val="24"/>
        </w:rPr>
        <w:t xml:space="preserve"> the choler</w:t>
      </w:r>
      <w:r w:rsidR="00645780">
        <w:rPr>
          <w:rFonts w:asciiTheme="majorHAnsi" w:hAnsiTheme="majorHAnsi"/>
          <w:sz w:val="24"/>
          <w:szCs w:val="24"/>
        </w:rPr>
        <w:t>a pandemic in Indonesia</w:t>
      </w:r>
      <w:r w:rsidR="00CE06DB">
        <w:rPr>
          <w:rFonts w:asciiTheme="majorHAnsi" w:hAnsiTheme="majorHAnsi"/>
          <w:sz w:val="24"/>
          <w:szCs w:val="24"/>
        </w:rPr>
        <w:t xml:space="preserve"> and China </w:t>
      </w:r>
      <w:r w:rsidR="00645780">
        <w:rPr>
          <w:rFonts w:asciiTheme="majorHAnsi" w:hAnsiTheme="majorHAnsi"/>
          <w:sz w:val="24"/>
          <w:szCs w:val="24"/>
        </w:rPr>
        <w:t xml:space="preserve">caused by the </w:t>
      </w:r>
      <w:r w:rsidR="005B22BE">
        <w:rPr>
          <w:rFonts w:asciiTheme="majorHAnsi" w:hAnsiTheme="majorHAnsi"/>
          <w:sz w:val="24"/>
          <w:szCs w:val="24"/>
        </w:rPr>
        <w:t>migration</w:t>
      </w:r>
      <w:r w:rsidR="00645780">
        <w:rPr>
          <w:rFonts w:asciiTheme="majorHAnsi" w:hAnsiTheme="majorHAnsi"/>
          <w:sz w:val="24"/>
          <w:szCs w:val="24"/>
        </w:rPr>
        <w:t xml:space="preserve"> of Chinese</w:t>
      </w:r>
      <w:r w:rsidR="003154CD">
        <w:rPr>
          <w:rFonts w:asciiTheme="majorHAnsi" w:hAnsiTheme="majorHAnsi"/>
          <w:sz w:val="24"/>
          <w:szCs w:val="24"/>
        </w:rPr>
        <w:t xml:space="preserve"> citizens to Indonesia</w:t>
      </w:r>
      <w:r w:rsidR="00645780">
        <w:rPr>
          <w:rFonts w:asciiTheme="majorHAnsi" w:hAnsiTheme="majorHAnsi"/>
          <w:sz w:val="24"/>
          <w:szCs w:val="24"/>
        </w:rPr>
        <w:t xml:space="preserve">, which was closely associated with Sino-Indonesian politics during the early 1960s. </w:t>
      </w:r>
      <w:r w:rsidR="00FE0503">
        <w:rPr>
          <w:rFonts w:asciiTheme="majorHAnsi" w:hAnsiTheme="majorHAnsi"/>
          <w:sz w:val="24"/>
          <w:szCs w:val="24"/>
        </w:rPr>
        <w:t xml:space="preserve">John </w:t>
      </w:r>
      <w:proofErr w:type="spellStart"/>
      <w:r w:rsidR="00FE0503">
        <w:rPr>
          <w:rFonts w:asciiTheme="majorHAnsi" w:hAnsiTheme="majorHAnsi"/>
          <w:sz w:val="24"/>
          <w:szCs w:val="24"/>
        </w:rPr>
        <w:t>DiMoia’s</w:t>
      </w:r>
      <w:proofErr w:type="spellEnd"/>
      <w:r w:rsidR="00FE0503">
        <w:rPr>
          <w:rFonts w:asciiTheme="majorHAnsi" w:hAnsiTheme="majorHAnsi"/>
          <w:sz w:val="24"/>
          <w:szCs w:val="24"/>
        </w:rPr>
        <w:t xml:space="preserve"> </w:t>
      </w:r>
      <w:r w:rsidR="005B22BE">
        <w:rPr>
          <w:rFonts w:asciiTheme="majorHAnsi" w:hAnsiTheme="majorHAnsi"/>
          <w:sz w:val="24"/>
          <w:szCs w:val="24"/>
        </w:rPr>
        <w:t xml:space="preserve">paper </w:t>
      </w:r>
      <w:r w:rsidR="00FE0503">
        <w:rPr>
          <w:rFonts w:asciiTheme="majorHAnsi" w:hAnsiTheme="majorHAnsi"/>
          <w:sz w:val="24"/>
          <w:szCs w:val="24"/>
        </w:rPr>
        <w:t>also</w:t>
      </w:r>
      <w:r w:rsidR="005B22BE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addressed </w:t>
      </w:r>
      <w:r w:rsidR="005B22BE">
        <w:rPr>
          <w:rFonts w:asciiTheme="majorHAnsi" w:hAnsiTheme="majorHAnsi"/>
          <w:sz w:val="24"/>
          <w:szCs w:val="24"/>
        </w:rPr>
        <w:t>transnational contact</w:t>
      </w:r>
      <w:r w:rsidR="003154CD">
        <w:rPr>
          <w:rFonts w:asciiTheme="majorHAnsi" w:hAnsiTheme="majorHAnsi"/>
          <w:sz w:val="24"/>
          <w:szCs w:val="24"/>
        </w:rPr>
        <w:t xml:space="preserve"> and mobility</w:t>
      </w:r>
      <w:r w:rsidR="00FE0503">
        <w:rPr>
          <w:rFonts w:asciiTheme="majorHAnsi" w:hAnsiTheme="majorHAnsi"/>
          <w:sz w:val="24"/>
          <w:szCs w:val="24"/>
        </w:rPr>
        <w:t xml:space="preserve">. He </w:t>
      </w:r>
      <w:r w:rsidR="003154CD">
        <w:rPr>
          <w:rFonts w:asciiTheme="majorHAnsi" w:hAnsiTheme="majorHAnsi"/>
          <w:sz w:val="24"/>
          <w:szCs w:val="24"/>
        </w:rPr>
        <w:t xml:space="preserve">discussed </w:t>
      </w:r>
      <w:r w:rsidR="005B22BE">
        <w:rPr>
          <w:rFonts w:asciiTheme="majorHAnsi" w:hAnsiTheme="majorHAnsi"/>
          <w:sz w:val="24"/>
          <w:szCs w:val="24"/>
        </w:rPr>
        <w:t>inter-Asian collaboration</w:t>
      </w:r>
      <w:r w:rsidR="003154CD">
        <w:rPr>
          <w:rFonts w:asciiTheme="majorHAnsi" w:hAnsiTheme="majorHAnsi"/>
          <w:sz w:val="24"/>
          <w:szCs w:val="24"/>
        </w:rPr>
        <w:t>s</w:t>
      </w:r>
      <w:r w:rsidR="005B22BE">
        <w:rPr>
          <w:rFonts w:asciiTheme="majorHAnsi" w:hAnsiTheme="majorHAnsi"/>
          <w:sz w:val="24"/>
          <w:szCs w:val="24"/>
        </w:rPr>
        <w:t xml:space="preserve"> between Japan, Korea and Vietnam through a platform </w:t>
      </w:r>
      <w:r w:rsidR="003154CD">
        <w:rPr>
          <w:rFonts w:asciiTheme="majorHAnsi" w:hAnsiTheme="majorHAnsi"/>
          <w:sz w:val="24"/>
          <w:szCs w:val="24"/>
        </w:rPr>
        <w:t xml:space="preserve">named the </w:t>
      </w:r>
      <w:r w:rsidR="005B22BE">
        <w:rPr>
          <w:rFonts w:asciiTheme="majorHAnsi" w:hAnsiTheme="majorHAnsi"/>
          <w:sz w:val="24"/>
          <w:szCs w:val="24"/>
        </w:rPr>
        <w:t>Asian Parasite Control Organization during the Vietnam War</w:t>
      </w:r>
      <w:r w:rsidR="00FE0503">
        <w:rPr>
          <w:rFonts w:asciiTheme="majorHAnsi" w:hAnsiTheme="majorHAnsi"/>
          <w:sz w:val="24"/>
          <w:szCs w:val="24"/>
        </w:rPr>
        <w:t>, and pa</w:t>
      </w:r>
      <w:r w:rsidR="003154CD">
        <w:rPr>
          <w:rFonts w:asciiTheme="majorHAnsi" w:hAnsiTheme="majorHAnsi"/>
          <w:sz w:val="24"/>
          <w:szCs w:val="24"/>
        </w:rPr>
        <w:t>id</w:t>
      </w:r>
      <w:r w:rsidR="00FE0503">
        <w:rPr>
          <w:rFonts w:asciiTheme="majorHAnsi" w:hAnsiTheme="majorHAnsi"/>
          <w:sz w:val="24"/>
          <w:szCs w:val="24"/>
        </w:rPr>
        <w:t xml:space="preserve"> attention to the </w:t>
      </w:r>
      <w:r w:rsidR="003154CD">
        <w:rPr>
          <w:rFonts w:asciiTheme="majorHAnsi" w:hAnsiTheme="majorHAnsi"/>
          <w:sz w:val="24"/>
          <w:szCs w:val="24"/>
        </w:rPr>
        <w:t xml:space="preserve">presence of international political power as well as the function </w:t>
      </w:r>
      <w:r w:rsidR="00FE0503">
        <w:rPr>
          <w:rFonts w:asciiTheme="majorHAnsi" w:hAnsiTheme="majorHAnsi"/>
          <w:sz w:val="24"/>
          <w:szCs w:val="24"/>
        </w:rPr>
        <w:t xml:space="preserve">of professional expertise </w:t>
      </w:r>
      <w:r w:rsidR="003154CD">
        <w:rPr>
          <w:rFonts w:asciiTheme="majorHAnsi" w:hAnsiTheme="majorHAnsi"/>
          <w:sz w:val="24"/>
          <w:szCs w:val="24"/>
        </w:rPr>
        <w:t xml:space="preserve">present </w:t>
      </w:r>
      <w:r w:rsidR="00FE0503">
        <w:rPr>
          <w:rFonts w:asciiTheme="majorHAnsi" w:hAnsiTheme="majorHAnsi"/>
          <w:sz w:val="24"/>
          <w:szCs w:val="24"/>
        </w:rPr>
        <w:t xml:space="preserve">in </w:t>
      </w:r>
      <w:r w:rsidR="003154CD">
        <w:rPr>
          <w:rFonts w:asciiTheme="majorHAnsi" w:hAnsiTheme="majorHAnsi"/>
          <w:sz w:val="24"/>
          <w:szCs w:val="24"/>
        </w:rPr>
        <w:t xml:space="preserve">this project, which, naturally, was presented as </w:t>
      </w:r>
      <w:r w:rsidR="00FE0503">
        <w:rPr>
          <w:rFonts w:asciiTheme="majorHAnsi" w:hAnsiTheme="majorHAnsi"/>
          <w:sz w:val="24"/>
          <w:szCs w:val="24"/>
        </w:rPr>
        <w:t>benevolent</w:t>
      </w:r>
      <w:r w:rsidR="005B22BE">
        <w:rPr>
          <w:rFonts w:asciiTheme="majorHAnsi" w:hAnsiTheme="majorHAnsi"/>
          <w:sz w:val="24"/>
          <w:szCs w:val="24"/>
        </w:rPr>
        <w:t xml:space="preserve">. </w:t>
      </w:r>
    </w:p>
    <w:p w14:paraId="49886957" w14:textId="77777777" w:rsidR="0069360C" w:rsidRDefault="008746D2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Apart from </w:t>
      </w:r>
      <w:r w:rsidR="003154CD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paper by DiMoia, there </w:t>
      </w:r>
      <w:r w:rsidR="003154CD">
        <w:rPr>
          <w:rFonts w:asciiTheme="majorHAnsi" w:hAnsiTheme="majorHAnsi"/>
          <w:sz w:val="24"/>
          <w:szCs w:val="24"/>
        </w:rPr>
        <w:t xml:space="preserve">were </w:t>
      </w:r>
      <w:r w:rsidR="00CB29FD">
        <w:rPr>
          <w:rFonts w:asciiTheme="majorHAnsi" w:hAnsiTheme="majorHAnsi"/>
          <w:sz w:val="24"/>
          <w:szCs w:val="24"/>
        </w:rPr>
        <w:t>four</w:t>
      </w:r>
      <w:r w:rsidR="00D379B9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additional </w:t>
      </w:r>
      <w:r>
        <w:rPr>
          <w:rFonts w:asciiTheme="majorHAnsi" w:hAnsiTheme="majorHAnsi"/>
          <w:sz w:val="24"/>
          <w:szCs w:val="24"/>
        </w:rPr>
        <w:t>papers that merge</w:t>
      </w:r>
      <w:r w:rsidR="003154CD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history of medicine with that of </w:t>
      </w:r>
      <w:r w:rsidR="003154CD">
        <w:rPr>
          <w:rFonts w:asciiTheme="majorHAnsi" w:hAnsiTheme="majorHAnsi"/>
          <w:sz w:val="24"/>
          <w:szCs w:val="24"/>
        </w:rPr>
        <w:t xml:space="preserve">international conflict and </w:t>
      </w:r>
      <w:r>
        <w:rPr>
          <w:rFonts w:asciiTheme="majorHAnsi" w:hAnsiTheme="majorHAnsi"/>
          <w:sz w:val="24"/>
          <w:szCs w:val="24"/>
        </w:rPr>
        <w:t>war.</w:t>
      </w:r>
      <w:r w:rsidR="00D379B9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Discussing events in </w:t>
      </w:r>
      <w:r w:rsidR="00D379B9">
        <w:rPr>
          <w:rFonts w:asciiTheme="majorHAnsi" w:hAnsiTheme="majorHAnsi"/>
          <w:sz w:val="24"/>
          <w:szCs w:val="24"/>
        </w:rPr>
        <w:t xml:space="preserve">two different countries, Malaysia and </w:t>
      </w:r>
      <w:r w:rsidR="003154CD">
        <w:rPr>
          <w:rFonts w:asciiTheme="majorHAnsi" w:hAnsiTheme="majorHAnsi"/>
          <w:sz w:val="24"/>
          <w:szCs w:val="24"/>
        </w:rPr>
        <w:t>Indonesia</w:t>
      </w:r>
      <w:r w:rsidR="00D379B9">
        <w:rPr>
          <w:rFonts w:asciiTheme="majorHAnsi" w:hAnsiTheme="majorHAnsi"/>
          <w:sz w:val="24"/>
          <w:szCs w:val="24"/>
        </w:rPr>
        <w:t xml:space="preserve">, Sandra Manickam and William Bradley Horton </w:t>
      </w:r>
      <w:r w:rsidR="003154CD">
        <w:rPr>
          <w:rFonts w:asciiTheme="majorHAnsi" w:hAnsiTheme="majorHAnsi"/>
          <w:sz w:val="24"/>
          <w:szCs w:val="24"/>
        </w:rPr>
        <w:t xml:space="preserve">discussed </w:t>
      </w:r>
      <w:r w:rsidR="00D379B9">
        <w:rPr>
          <w:rFonts w:asciiTheme="majorHAnsi" w:hAnsiTheme="majorHAnsi"/>
          <w:sz w:val="24"/>
          <w:szCs w:val="24"/>
        </w:rPr>
        <w:t>inter-empire competition in tropical medicine during war time</w:t>
      </w:r>
      <w:r w:rsidR="003154CD">
        <w:rPr>
          <w:rFonts w:asciiTheme="majorHAnsi" w:hAnsiTheme="majorHAnsi"/>
          <w:sz w:val="24"/>
          <w:szCs w:val="24"/>
        </w:rPr>
        <w:t>. They demonstrated how colonial</w:t>
      </w:r>
      <w:r w:rsidR="00D379B9">
        <w:rPr>
          <w:rFonts w:asciiTheme="majorHAnsi" w:hAnsiTheme="majorHAnsi"/>
          <w:sz w:val="24"/>
          <w:szCs w:val="24"/>
        </w:rPr>
        <w:t xml:space="preserve"> empire use</w:t>
      </w:r>
      <w:r w:rsidR="003154CD">
        <w:rPr>
          <w:rFonts w:asciiTheme="majorHAnsi" w:hAnsiTheme="majorHAnsi"/>
          <w:sz w:val="24"/>
          <w:szCs w:val="24"/>
        </w:rPr>
        <w:t>d</w:t>
      </w:r>
      <w:r w:rsidR="00D379B9">
        <w:rPr>
          <w:rFonts w:asciiTheme="majorHAnsi" w:hAnsiTheme="majorHAnsi"/>
          <w:sz w:val="24"/>
          <w:szCs w:val="24"/>
        </w:rPr>
        <w:t xml:space="preserve"> tropical medicine </w:t>
      </w:r>
      <w:r w:rsidR="003154CD">
        <w:rPr>
          <w:rFonts w:asciiTheme="majorHAnsi" w:hAnsiTheme="majorHAnsi"/>
          <w:sz w:val="24"/>
          <w:szCs w:val="24"/>
        </w:rPr>
        <w:t xml:space="preserve">to </w:t>
      </w:r>
      <w:r w:rsidR="00D379B9">
        <w:rPr>
          <w:rFonts w:asciiTheme="majorHAnsi" w:hAnsiTheme="majorHAnsi"/>
          <w:sz w:val="24"/>
          <w:szCs w:val="24"/>
        </w:rPr>
        <w:t>portray</w:t>
      </w:r>
      <w:r w:rsidR="003154CD">
        <w:rPr>
          <w:rFonts w:asciiTheme="majorHAnsi" w:hAnsiTheme="majorHAnsi"/>
          <w:sz w:val="24"/>
          <w:szCs w:val="24"/>
        </w:rPr>
        <w:t xml:space="preserve"> themselves as </w:t>
      </w:r>
      <w:r w:rsidR="00D379B9">
        <w:rPr>
          <w:rFonts w:asciiTheme="majorHAnsi" w:hAnsiTheme="majorHAnsi"/>
          <w:sz w:val="24"/>
          <w:szCs w:val="24"/>
        </w:rPr>
        <w:t>superior.</w:t>
      </w:r>
      <w:r w:rsidR="00CB29FD">
        <w:rPr>
          <w:rFonts w:asciiTheme="majorHAnsi" w:hAnsiTheme="majorHAnsi"/>
          <w:sz w:val="24"/>
          <w:szCs w:val="24"/>
        </w:rPr>
        <w:t xml:space="preserve"> Hong </w:t>
      </w:r>
      <w:proofErr w:type="spellStart"/>
      <w:r w:rsidR="00CB29FD">
        <w:rPr>
          <w:rFonts w:asciiTheme="majorHAnsi" w:hAnsiTheme="majorHAnsi"/>
          <w:sz w:val="24"/>
          <w:szCs w:val="24"/>
        </w:rPr>
        <w:t>Sookyeong</w:t>
      </w:r>
      <w:proofErr w:type="spellEnd"/>
      <w:r w:rsidR="00CB29FD">
        <w:rPr>
          <w:rFonts w:asciiTheme="majorHAnsi" w:hAnsiTheme="majorHAnsi"/>
          <w:sz w:val="24"/>
          <w:szCs w:val="24"/>
        </w:rPr>
        <w:t xml:space="preserve"> investigate</w:t>
      </w:r>
      <w:r w:rsidR="003154CD">
        <w:rPr>
          <w:rFonts w:asciiTheme="majorHAnsi" w:hAnsiTheme="majorHAnsi"/>
          <w:sz w:val="24"/>
          <w:szCs w:val="24"/>
        </w:rPr>
        <w:t>d</w:t>
      </w:r>
      <w:r w:rsidR="00CB29FD">
        <w:rPr>
          <w:rFonts w:asciiTheme="majorHAnsi" w:hAnsiTheme="majorHAnsi"/>
          <w:sz w:val="24"/>
          <w:szCs w:val="24"/>
        </w:rPr>
        <w:t xml:space="preserve"> the lasting legacies of forgotten Japanese physiologist </w:t>
      </w:r>
      <w:proofErr w:type="spellStart"/>
      <w:r w:rsidR="00CB29FD">
        <w:rPr>
          <w:rFonts w:asciiTheme="majorHAnsi" w:hAnsiTheme="majorHAnsi"/>
          <w:sz w:val="24"/>
          <w:szCs w:val="24"/>
        </w:rPr>
        <w:t>Uramoto</w:t>
      </w:r>
      <w:proofErr w:type="spellEnd"/>
      <w:r w:rsidR="00CB29F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B29FD">
        <w:rPr>
          <w:rFonts w:asciiTheme="majorHAnsi" w:hAnsiTheme="majorHAnsi"/>
          <w:sz w:val="24"/>
          <w:szCs w:val="24"/>
        </w:rPr>
        <w:t>Masasaburo</w:t>
      </w:r>
      <w:proofErr w:type="spellEnd"/>
      <w:r w:rsidR="00CB29FD">
        <w:rPr>
          <w:rFonts w:asciiTheme="majorHAnsi" w:hAnsiTheme="majorHAnsi"/>
          <w:sz w:val="24"/>
          <w:szCs w:val="24"/>
        </w:rPr>
        <w:t>, who</w:t>
      </w:r>
      <w:r w:rsidR="00C53D51">
        <w:rPr>
          <w:rFonts w:asciiTheme="majorHAnsi" w:hAnsiTheme="majorHAnsi"/>
          <w:sz w:val="24"/>
          <w:szCs w:val="24"/>
        </w:rPr>
        <w:t>se</w:t>
      </w:r>
      <w:r w:rsidR="00CB29FD">
        <w:rPr>
          <w:rFonts w:asciiTheme="majorHAnsi" w:hAnsiTheme="majorHAnsi"/>
          <w:sz w:val="24"/>
          <w:szCs w:val="24"/>
        </w:rPr>
        <w:t xml:space="preserve"> </w:t>
      </w:r>
      <w:r w:rsidR="00C53D51">
        <w:rPr>
          <w:rFonts w:asciiTheme="majorHAnsi" w:hAnsiTheme="majorHAnsi"/>
          <w:sz w:val="24"/>
          <w:szCs w:val="24"/>
        </w:rPr>
        <w:t>effort</w:t>
      </w:r>
      <w:r w:rsidR="003154CD">
        <w:rPr>
          <w:rFonts w:asciiTheme="majorHAnsi" w:hAnsiTheme="majorHAnsi"/>
          <w:sz w:val="24"/>
          <w:szCs w:val="24"/>
        </w:rPr>
        <w:t>s</w:t>
      </w:r>
      <w:r w:rsidR="00CB29FD">
        <w:rPr>
          <w:rFonts w:asciiTheme="majorHAnsi" w:hAnsiTheme="majorHAnsi"/>
          <w:sz w:val="24"/>
          <w:szCs w:val="24"/>
        </w:rPr>
        <w:t xml:space="preserve"> to construct </w:t>
      </w:r>
      <w:r w:rsidR="003154CD">
        <w:rPr>
          <w:rFonts w:asciiTheme="majorHAnsi" w:hAnsiTheme="majorHAnsi"/>
          <w:sz w:val="24"/>
          <w:szCs w:val="24"/>
        </w:rPr>
        <w:t xml:space="preserve">a </w:t>
      </w:r>
      <w:r w:rsidR="00CB29FD">
        <w:rPr>
          <w:rFonts w:asciiTheme="majorHAnsi" w:hAnsiTheme="majorHAnsi"/>
          <w:sz w:val="24"/>
          <w:szCs w:val="24"/>
        </w:rPr>
        <w:t>national philosophy of science and medicine</w:t>
      </w:r>
      <w:r w:rsidR="00C53D51"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were </w:t>
      </w:r>
      <w:r w:rsidR="00C53D51">
        <w:rPr>
          <w:rFonts w:asciiTheme="majorHAnsi" w:hAnsiTheme="majorHAnsi"/>
          <w:sz w:val="24"/>
          <w:szCs w:val="24"/>
        </w:rPr>
        <w:t xml:space="preserve">regarded </w:t>
      </w:r>
      <w:r w:rsidR="003154CD">
        <w:rPr>
          <w:rFonts w:asciiTheme="majorHAnsi" w:hAnsiTheme="majorHAnsi"/>
          <w:sz w:val="24"/>
          <w:szCs w:val="24"/>
        </w:rPr>
        <w:t xml:space="preserve">as consisting of </w:t>
      </w:r>
      <w:r w:rsidR="00C53D51">
        <w:rPr>
          <w:rFonts w:asciiTheme="majorHAnsi" w:hAnsiTheme="majorHAnsi"/>
          <w:sz w:val="24"/>
          <w:szCs w:val="24"/>
        </w:rPr>
        <w:t xml:space="preserve">“unscientific and irrational </w:t>
      </w:r>
      <w:proofErr w:type="spellStart"/>
      <w:r w:rsidR="00C53D51">
        <w:rPr>
          <w:rFonts w:asciiTheme="majorHAnsi" w:hAnsiTheme="majorHAnsi"/>
          <w:sz w:val="24"/>
          <w:szCs w:val="24"/>
        </w:rPr>
        <w:t>Japanism</w:t>
      </w:r>
      <w:proofErr w:type="spellEnd"/>
      <w:r w:rsidR="00C53D51">
        <w:rPr>
          <w:rFonts w:asciiTheme="majorHAnsi" w:hAnsiTheme="majorHAnsi"/>
          <w:sz w:val="24"/>
          <w:szCs w:val="24"/>
        </w:rPr>
        <w:t>” by Marxist scientist</w:t>
      </w:r>
      <w:r w:rsidR="00CB29FD">
        <w:rPr>
          <w:rFonts w:asciiTheme="majorHAnsi" w:hAnsiTheme="majorHAnsi"/>
          <w:sz w:val="24"/>
          <w:szCs w:val="24"/>
        </w:rPr>
        <w:t>.</w:t>
      </w:r>
      <w:r w:rsidR="00C53D51">
        <w:rPr>
          <w:rFonts w:asciiTheme="majorHAnsi" w:hAnsiTheme="majorHAnsi"/>
          <w:sz w:val="24"/>
          <w:szCs w:val="24"/>
        </w:rPr>
        <w:t xml:space="preserve"> </w:t>
      </w:r>
      <w:r w:rsidR="00C77F58">
        <w:rPr>
          <w:rFonts w:asciiTheme="majorHAnsi" w:hAnsiTheme="majorHAnsi"/>
          <w:sz w:val="24"/>
          <w:szCs w:val="24"/>
        </w:rPr>
        <w:t>Nara Oda</w:t>
      </w:r>
      <w:r w:rsidR="00B673CA">
        <w:rPr>
          <w:rFonts w:asciiTheme="majorHAnsi" w:hAnsiTheme="majorHAnsi"/>
          <w:sz w:val="24"/>
          <w:szCs w:val="24"/>
        </w:rPr>
        <w:t xml:space="preserve"> untangle</w:t>
      </w:r>
      <w:r w:rsidR="003154CD">
        <w:rPr>
          <w:rFonts w:asciiTheme="majorHAnsi" w:hAnsiTheme="majorHAnsi"/>
          <w:sz w:val="24"/>
          <w:szCs w:val="24"/>
        </w:rPr>
        <w:t xml:space="preserve">d </w:t>
      </w:r>
      <w:r w:rsidR="00B673CA">
        <w:rPr>
          <w:rFonts w:asciiTheme="majorHAnsi" w:hAnsiTheme="majorHAnsi"/>
          <w:sz w:val="24"/>
          <w:szCs w:val="24"/>
        </w:rPr>
        <w:t xml:space="preserve">the complex process of remaking Vietnamese Traditional Medicine in the context of competition between local practitioners and French-trained doctors, and </w:t>
      </w:r>
      <w:r w:rsidR="003154CD">
        <w:rPr>
          <w:rFonts w:asciiTheme="majorHAnsi" w:hAnsiTheme="majorHAnsi"/>
          <w:sz w:val="24"/>
          <w:szCs w:val="24"/>
        </w:rPr>
        <w:t xml:space="preserve">the conflict </w:t>
      </w:r>
      <w:r w:rsidR="00B673CA">
        <w:rPr>
          <w:rFonts w:asciiTheme="majorHAnsi" w:hAnsiTheme="majorHAnsi"/>
          <w:sz w:val="24"/>
          <w:szCs w:val="24"/>
        </w:rPr>
        <w:t>between North</w:t>
      </w:r>
      <w:r w:rsidR="003154CD">
        <w:rPr>
          <w:rFonts w:asciiTheme="majorHAnsi" w:hAnsiTheme="majorHAnsi"/>
          <w:sz w:val="24"/>
          <w:szCs w:val="24"/>
        </w:rPr>
        <w:t xml:space="preserve"> and </w:t>
      </w:r>
      <w:r w:rsidR="00B673CA">
        <w:rPr>
          <w:rFonts w:asciiTheme="majorHAnsi" w:hAnsiTheme="majorHAnsi"/>
          <w:sz w:val="24"/>
          <w:szCs w:val="24"/>
        </w:rPr>
        <w:t xml:space="preserve">South Vietnam during </w:t>
      </w:r>
      <w:r w:rsidR="003154CD">
        <w:rPr>
          <w:rFonts w:asciiTheme="majorHAnsi" w:hAnsiTheme="majorHAnsi"/>
          <w:sz w:val="24"/>
          <w:szCs w:val="24"/>
        </w:rPr>
        <w:t xml:space="preserve">the </w:t>
      </w:r>
      <w:r w:rsidR="00B673CA">
        <w:rPr>
          <w:rFonts w:asciiTheme="majorHAnsi" w:hAnsiTheme="majorHAnsi"/>
          <w:sz w:val="24"/>
          <w:szCs w:val="24"/>
        </w:rPr>
        <w:t xml:space="preserve">Cold War. </w:t>
      </w:r>
    </w:p>
    <w:p w14:paraId="192CC47B" w14:textId="1DC285F9" w:rsidR="0081286D" w:rsidRDefault="00F1774A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Sonja van </w:t>
      </w:r>
      <w:proofErr w:type="spellStart"/>
      <w:r>
        <w:rPr>
          <w:rFonts w:asciiTheme="majorHAnsi" w:hAnsiTheme="majorHAnsi"/>
          <w:sz w:val="24"/>
          <w:szCs w:val="24"/>
        </w:rPr>
        <w:t>Wichelen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3154CD">
        <w:rPr>
          <w:rFonts w:asciiTheme="majorHAnsi" w:hAnsiTheme="majorHAnsi"/>
          <w:sz w:val="24"/>
          <w:szCs w:val="24"/>
        </w:rPr>
        <w:t xml:space="preserve">stood </w:t>
      </w:r>
      <w:r>
        <w:rPr>
          <w:rFonts w:asciiTheme="majorHAnsi" w:hAnsiTheme="majorHAnsi"/>
          <w:sz w:val="24"/>
          <w:szCs w:val="24"/>
        </w:rPr>
        <w:t xml:space="preserve">out </w:t>
      </w:r>
      <w:r w:rsidR="0069360C">
        <w:rPr>
          <w:rFonts w:asciiTheme="majorHAnsi" w:hAnsiTheme="majorHAnsi"/>
          <w:sz w:val="24"/>
          <w:szCs w:val="24"/>
        </w:rPr>
        <w:t xml:space="preserve">because </w:t>
      </w:r>
      <w:r w:rsidR="0006173E">
        <w:rPr>
          <w:rFonts w:asciiTheme="majorHAnsi" w:hAnsiTheme="majorHAnsi"/>
          <w:sz w:val="24"/>
          <w:szCs w:val="24"/>
        </w:rPr>
        <w:t>she</w:t>
      </w:r>
      <w:r w:rsidR="003154CD">
        <w:rPr>
          <w:rFonts w:asciiTheme="majorHAnsi" w:hAnsiTheme="majorHAnsi"/>
          <w:sz w:val="24"/>
          <w:szCs w:val="24"/>
        </w:rPr>
        <w:t xml:space="preserve"> discussed </w:t>
      </w:r>
      <w:r>
        <w:rPr>
          <w:rFonts w:asciiTheme="majorHAnsi" w:hAnsiTheme="majorHAnsi"/>
          <w:sz w:val="24"/>
          <w:szCs w:val="24"/>
        </w:rPr>
        <w:t xml:space="preserve">the emerging problems </w:t>
      </w:r>
      <w:r w:rsidR="003154CD">
        <w:rPr>
          <w:rFonts w:asciiTheme="majorHAnsi" w:hAnsiTheme="majorHAnsi"/>
          <w:sz w:val="24"/>
          <w:szCs w:val="24"/>
        </w:rPr>
        <w:t xml:space="preserve">associated with </w:t>
      </w:r>
      <w:r>
        <w:rPr>
          <w:rFonts w:asciiTheme="majorHAnsi" w:hAnsiTheme="majorHAnsi"/>
          <w:sz w:val="24"/>
          <w:szCs w:val="24"/>
        </w:rPr>
        <w:t xml:space="preserve">the rising global </w:t>
      </w:r>
      <w:r w:rsidR="00A2436A">
        <w:rPr>
          <w:rFonts w:asciiTheme="majorHAnsi" w:hAnsiTheme="majorHAnsi"/>
          <w:sz w:val="24"/>
          <w:szCs w:val="24"/>
        </w:rPr>
        <w:t xml:space="preserve">bioscience </w:t>
      </w:r>
      <w:r>
        <w:rPr>
          <w:rFonts w:asciiTheme="majorHAnsi" w:hAnsiTheme="majorHAnsi"/>
          <w:sz w:val="24"/>
          <w:szCs w:val="24"/>
        </w:rPr>
        <w:t xml:space="preserve">industry. </w:t>
      </w:r>
      <w:r w:rsidR="0069360C">
        <w:rPr>
          <w:rFonts w:asciiTheme="majorHAnsi" w:hAnsiTheme="majorHAnsi"/>
          <w:sz w:val="24"/>
          <w:szCs w:val="24"/>
        </w:rPr>
        <w:t>Her</w:t>
      </w:r>
      <w:r w:rsidR="004D4154">
        <w:rPr>
          <w:rFonts w:asciiTheme="majorHAnsi" w:hAnsiTheme="majorHAnsi"/>
          <w:sz w:val="24"/>
          <w:szCs w:val="24"/>
        </w:rPr>
        <w:t xml:space="preserve"> paper </w:t>
      </w:r>
      <w:r w:rsidR="0069360C">
        <w:rPr>
          <w:rFonts w:asciiTheme="majorHAnsi" w:hAnsiTheme="majorHAnsi"/>
          <w:sz w:val="24"/>
          <w:szCs w:val="24"/>
        </w:rPr>
        <w:t>paid</w:t>
      </w:r>
      <w:r w:rsidR="003154CD">
        <w:rPr>
          <w:rFonts w:asciiTheme="majorHAnsi" w:hAnsiTheme="majorHAnsi"/>
          <w:sz w:val="24"/>
          <w:szCs w:val="24"/>
        </w:rPr>
        <w:t xml:space="preserve"> </w:t>
      </w:r>
      <w:r w:rsidR="004D4154">
        <w:rPr>
          <w:rFonts w:asciiTheme="majorHAnsi" w:hAnsiTheme="majorHAnsi"/>
          <w:sz w:val="24"/>
          <w:szCs w:val="24"/>
        </w:rPr>
        <w:t>attention to existing regulatory framework</w:t>
      </w:r>
      <w:r w:rsidR="00A2436A">
        <w:rPr>
          <w:rFonts w:asciiTheme="majorHAnsi" w:hAnsiTheme="majorHAnsi"/>
          <w:sz w:val="24"/>
          <w:szCs w:val="24"/>
        </w:rPr>
        <w:t xml:space="preserve">s and how they shape and </w:t>
      </w:r>
      <w:r w:rsidR="003154CD">
        <w:rPr>
          <w:rFonts w:asciiTheme="majorHAnsi" w:hAnsiTheme="majorHAnsi"/>
          <w:sz w:val="24"/>
          <w:szCs w:val="24"/>
        </w:rPr>
        <w:t xml:space="preserve">are </w:t>
      </w:r>
      <w:r w:rsidR="00A2436A">
        <w:rPr>
          <w:rFonts w:asciiTheme="majorHAnsi" w:hAnsiTheme="majorHAnsi"/>
          <w:sz w:val="24"/>
          <w:szCs w:val="24"/>
        </w:rPr>
        <w:t xml:space="preserve">shaped by practices in the bioscience industries </w:t>
      </w:r>
      <w:r w:rsidR="004D4154">
        <w:rPr>
          <w:rFonts w:asciiTheme="majorHAnsi" w:hAnsiTheme="majorHAnsi"/>
          <w:sz w:val="24"/>
          <w:szCs w:val="24"/>
        </w:rPr>
        <w:t>in Asian and Western context</w:t>
      </w:r>
      <w:r w:rsidR="003154CD">
        <w:rPr>
          <w:rFonts w:asciiTheme="majorHAnsi" w:hAnsiTheme="majorHAnsi"/>
          <w:sz w:val="24"/>
          <w:szCs w:val="24"/>
        </w:rPr>
        <w:t>s</w:t>
      </w:r>
      <w:r w:rsidR="004D4154">
        <w:rPr>
          <w:rFonts w:asciiTheme="majorHAnsi" w:hAnsiTheme="majorHAnsi"/>
          <w:sz w:val="24"/>
          <w:szCs w:val="24"/>
        </w:rPr>
        <w:t xml:space="preserve">. </w:t>
      </w:r>
    </w:p>
    <w:p w14:paraId="657A673E" w14:textId="56BE9FCC" w:rsidR="00F35BE0" w:rsidRPr="00B36739" w:rsidRDefault="003154CD" w:rsidP="007005E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</w:t>
      </w:r>
      <w:r w:rsidR="0036728C" w:rsidRPr="00B36739">
        <w:rPr>
          <w:rFonts w:asciiTheme="majorHAnsi" w:hAnsiTheme="majorHAnsi"/>
          <w:sz w:val="24"/>
          <w:szCs w:val="24"/>
        </w:rPr>
        <w:t xml:space="preserve">he meeting </w:t>
      </w:r>
      <w:r>
        <w:rPr>
          <w:rFonts w:asciiTheme="majorHAnsi" w:hAnsiTheme="majorHAnsi"/>
          <w:sz w:val="24"/>
          <w:szCs w:val="24"/>
        </w:rPr>
        <w:t xml:space="preserve">was unusually </w:t>
      </w:r>
      <w:r w:rsidR="0036728C" w:rsidRPr="00B36739">
        <w:rPr>
          <w:rFonts w:asciiTheme="majorHAnsi" w:hAnsiTheme="majorHAnsi"/>
          <w:sz w:val="24"/>
          <w:szCs w:val="24"/>
        </w:rPr>
        <w:t xml:space="preserve">rich in themes, broadening </w:t>
      </w:r>
      <w:r>
        <w:rPr>
          <w:rFonts w:asciiTheme="majorHAnsi" w:hAnsiTheme="majorHAnsi"/>
          <w:sz w:val="24"/>
          <w:szCs w:val="24"/>
        </w:rPr>
        <w:t xml:space="preserve">insights </w:t>
      </w:r>
      <w:r w:rsidR="0036728C" w:rsidRPr="00B36739">
        <w:rPr>
          <w:rFonts w:asciiTheme="majorHAnsi" w:hAnsiTheme="majorHAnsi"/>
          <w:sz w:val="24"/>
          <w:szCs w:val="24"/>
        </w:rPr>
        <w:t xml:space="preserve">in the history of medicine in Asia, which has long been dominated by </w:t>
      </w:r>
      <w:r w:rsidR="00251E97">
        <w:rPr>
          <w:rFonts w:asciiTheme="majorHAnsi" w:hAnsiTheme="majorHAnsi"/>
          <w:sz w:val="24"/>
          <w:szCs w:val="24"/>
        </w:rPr>
        <w:t xml:space="preserve">research on the history of medicine in China and India. </w:t>
      </w:r>
      <w:r w:rsidR="007005EA" w:rsidRPr="00B36739">
        <w:rPr>
          <w:rFonts w:asciiTheme="majorHAnsi" w:hAnsiTheme="majorHAnsi"/>
          <w:sz w:val="24"/>
          <w:szCs w:val="24"/>
        </w:rPr>
        <w:t>M</w:t>
      </w:r>
      <w:r w:rsidR="0036728C" w:rsidRPr="00B36739">
        <w:rPr>
          <w:rFonts w:asciiTheme="majorHAnsi" w:hAnsiTheme="majorHAnsi"/>
          <w:sz w:val="24"/>
          <w:szCs w:val="24"/>
        </w:rPr>
        <w:t xml:space="preserve">ost papers </w:t>
      </w:r>
      <w:r w:rsidR="00251E97">
        <w:rPr>
          <w:rFonts w:asciiTheme="majorHAnsi" w:hAnsiTheme="majorHAnsi"/>
          <w:sz w:val="24"/>
          <w:szCs w:val="24"/>
        </w:rPr>
        <w:t xml:space="preserve">offered </w:t>
      </w:r>
      <w:r w:rsidR="0036728C" w:rsidRPr="00B36739">
        <w:rPr>
          <w:rFonts w:asciiTheme="majorHAnsi" w:hAnsiTheme="majorHAnsi"/>
          <w:sz w:val="24"/>
          <w:szCs w:val="24"/>
        </w:rPr>
        <w:t xml:space="preserve">thick </w:t>
      </w:r>
      <w:r w:rsidR="007005EA" w:rsidRPr="00B36739">
        <w:rPr>
          <w:rFonts w:asciiTheme="majorHAnsi" w:hAnsiTheme="majorHAnsi"/>
          <w:sz w:val="24"/>
          <w:szCs w:val="24"/>
        </w:rPr>
        <w:t>historical</w:t>
      </w:r>
      <w:r w:rsidR="0036728C" w:rsidRPr="00B36739">
        <w:rPr>
          <w:rFonts w:asciiTheme="majorHAnsi" w:hAnsiTheme="majorHAnsi"/>
          <w:sz w:val="24"/>
          <w:szCs w:val="24"/>
        </w:rPr>
        <w:t xml:space="preserve"> description</w:t>
      </w:r>
      <w:r w:rsidR="00251E97">
        <w:rPr>
          <w:rFonts w:asciiTheme="majorHAnsi" w:hAnsiTheme="majorHAnsi"/>
          <w:sz w:val="24"/>
          <w:szCs w:val="24"/>
        </w:rPr>
        <w:t>s</w:t>
      </w:r>
      <w:r w:rsidR="0036728C" w:rsidRPr="00B36739">
        <w:rPr>
          <w:rFonts w:asciiTheme="majorHAnsi" w:hAnsiTheme="majorHAnsi"/>
          <w:sz w:val="24"/>
          <w:szCs w:val="24"/>
        </w:rPr>
        <w:t xml:space="preserve"> and </w:t>
      </w:r>
      <w:r w:rsidR="00251E97">
        <w:rPr>
          <w:rFonts w:asciiTheme="majorHAnsi" w:hAnsiTheme="majorHAnsi"/>
          <w:sz w:val="24"/>
          <w:szCs w:val="24"/>
        </w:rPr>
        <w:t xml:space="preserve">maintained a </w:t>
      </w:r>
      <w:r w:rsidR="0036728C" w:rsidRPr="00B36739">
        <w:rPr>
          <w:rFonts w:asciiTheme="majorHAnsi" w:hAnsiTheme="majorHAnsi"/>
          <w:sz w:val="24"/>
          <w:szCs w:val="24"/>
        </w:rPr>
        <w:t>close engagement with historical texts</w:t>
      </w:r>
      <w:r w:rsidR="00251E97">
        <w:rPr>
          <w:rFonts w:asciiTheme="majorHAnsi" w:hAnsiTheme="majorHAnsi"/>
          <w:sz w:val="24"/>
          <w:szCs w:val="24"/>
        </w:rPr>
        <w:t xml:space="preserve"> and other historical data</w:t>
      </w:r>
      <w:r w:rsidR="0036728C" w:rsidRPr="00B36739">
        <w:rPr>
          <w:rFonts w:asciiTheme="majorHAnsi" w:hAnsiTheme="majorHAnsi"/>
          <w:sz w:val="24"/>
          <w:szCs w:val="24"/>
        </w:rPr>
        <w:t xml:space="preserve">. Hopefully the next meeting </w:t>
      </w:r>
      <w:r w:rsidR="0036728C" w:rsidRPr="00204B46">
        <w:rPr>
          <w:rFonts w:asciiTheme="majorHAnsi" w:hAnsiTheme="majorHAnsi"/>
          <w:sz w:val="24"/>
          <w:szCs w:val="24"/>
        </w:rPr>
        <w:t xml:space="preserve">will see more papers </w:t>
      </w:r>
      <w:r w:rsidR="00251E97">
        <w:rPr>
          <w:rFonts w:asciiTheme="majorHAnsi" w:hAnsiTheme="majorHAnsi"/>
          <w:sz w:val="24"/>
          <w:szCs w:val="24"/>
        </w:rPr>
        <w:t xml:space="preserve">that focus </w:t>
      </w:r>
      <w:r w:rsidR="0036728C" w:rsidRPr="00204B46">
        <w:rPr>
          <w:rFonts w:asciiTheme="majorHAnsi" w:hAnsiTheme="majorHAnsi"/>
          <w:sz w:val="24"/>
          <w:szCs w:val="24"/>
        </w:rPr>
        <w:t>on theorization</w:t>
      </w:r>
      <w:r w:rsidR="00A5322D">
        <w:rPr>
          <w:rFonts w:asciiTheme="majorHAnsi" w:hAnsiTheme="majorHAnsi"/>
          <w:sz w:val="24"/>
          <w:szCs w:val="24"/>
        </w:rPr>
        <w:t xml:space="preserve"> </w:t>
      </w:r>
      <w:r w:rsidR="00251E97">
        <w:rPr>
          <w:rFonts w:asciiTheme="majorHAnsi" w:hAnsiTheme="majorHAnsi"/>
          <w:sz w:val="24"/>
          <w:szCs w:val="24"/>
        </w:rPr>
        <w:t xml:space="preserve">as well as on </w:t>
      </w:r>
      <w:r w:rsidR="00FD0323" w:rsidRPr="00204B46">
        <w:rPr>
          <w:rFonts w:asciiTheme="majorHAnsi" w:hAnsiTheme="majorHAnsi"/>
          <w:sz w:val="24"/>
          <w:szCs w:val="24"/>
        </w:rPr>
        <w:t>inter-Asia or inter-colony</w:t>
      </w:r>
      <w:r w:rsidR="00251E97">
        <w:rPr>
          <w:rFonts w:asciiTheme="majorHAnsi" w:hAnsiTheme="majorHAnsi"/>
          <w:sz w:val="24"/>
          <w:szCs w:val="24"/>
        </w:rPr>
        <w:t xml:space="preserve"> comparisons</w:t>
      </w:r>
      <w:r w:rsidR="0036728C" w:rsidRPr="00204B46">
        <w:rPr>
          <w:rFonts w:asciiTheme="majorHAnsi" w:hAnsiTheme="majorHAnsi"/>
          <w:sz w:val="24"/>
          <w:szCs w:val="24"/>
        </w:rPr>
        <w:t>.</w:t>
      </w:r>
      <w:r w:rsidR="009F3ADA" w:rsidRPr="00204B46">
        <w:rPr>
          <w:rFonts w:asciiTheme="majorHAnsi" w:hAnsiTheme="majorHAnsi"/>
          <w:sz w:val="24"/>
          <w:szCs w:val="24"/>
        </w:rPr>
        <w:t xml:space="preserve"> The absence of papers on </w:t>
      </w:r>
      <w:r w:rsidR="00251E97">
        <w:rPr>
          <w:rFonts w:asciiTheme="majorHAnsi" w:hAnsiTheme="majorHAnsi"/>
          <w:sz w:val="24"/>
          <w:szCs w:val="24"/>
        </w:rPr>
        <w:t xml:space="preserve">the </w:t>
      </w:r>
      <w:r w:rsidR="009F3ADA" w:rsidRPr="00204B46">
        <w:rPr>
          <w:rFonts w:asciiTheme="majorHAnsi" w:hAnsiTheme="majorHAnsi"/>
          <w:sz w:val="24"/>
          <w:szCs w:val="24"/>
        </w:rPr>
        <w:t xml:space="preserve">history of medicine in other parts of Asia, such as West Asia and Central Asia, </w:t>
      </w:r>
      <w:r w:rsidR="00204B46">
        <w:rPr>
          <w:rFonts w:asciiTheme="majorHAnsi" w:hAnsiTheme="majorHAnsi"/>
          <w:sz w:val="24"/>
          <w:szCs w:val="24"/>
        </w:rPr>
        <w:t xml:space="preserve">and </w:t>
      </w:r>
      <w:r w:rsidR="00251E97">
        <w:rPr>
          <w:rFonts w:asciiTheme="majorHAnsi" w:hAnsiTheme="majorHAnsi"/>
          <w:sz w:val="24"/>
          <w:szCs w:val="24"/>
        </w:rPr>
        <w:t xml:space="preserve">the </w:t>
      </w:r>
      <w:r w:rsidR="00204B46">
        <w:rPr>
          <w:rFonts w:asciiTheme="majorHAnsi" w:hAnsiTheme="majorHAnsi"/>
          <w:sz w:val="24"/>
          <w:szCs w:val="24"/>
        </w:rPr>
        <w:t>under</w:t>
      </w:r>
      <w:r w:rsidR="00251E97">
        <w:rPr>
          <w:rFonts w:asciiTheme="majorHAnsi" w:hAnsiTheme="majorHAnsi"/>
          <w:sz w:val="24"/>
          <w:szCs w:val="24"/>
        </w:rPr>
        <w:t>-</w:t>
      </w:r>
      <w:r w:rsidR="00204B46">
        <w:rPr>
          <w:rFonts w:asciiTheme="majorHAnsi" w:hAnsiTheme="majorHAnsi"/>
          <w:sz w:val="24"/>
          <w:szCs w:val="24"/>
        </w:rPr>
        <w:t>representation of scholars from these regions</w:t>
      </w:r>
      <w:r w:rsidR="00251E97">
        <w:rPr>
          <w:rFonts w:asciiTheme="majorHAnsi" w:hAnsiTheme="majorHAnsi"/>
          <w:sz w:val="24"/>
          <w:szCs w:val="24"/>
        </w:rPr>
        <w:t xml:space="preserve">, was the only </w:t>
      </w:r>
      <w:r w:rsidR="009F3ADA" w:rsidRPr="00204B46">
        <w:rPr>
          <w:rFonts w:asciiTheme="majorHAnsi" w:hAnsiTheme="majorHAnsi"/>
          <w:sz w:val="24"/>
          <w:szCs w:val="24"/>
        </w:rPr>
        <w:t>shortcoming of th</w:t>
      </w:r>
      <w:r w:rsidR="00251E97">
        <w:rPr>
          <w:rFonts w:asciiTheme="majorHAnsi" w:hAnsiTheme="majorHAnsi"/>
          <w:sz w:val="24"/>
          <w:szCs w:val="24"/>
        </w:rPr>
        <w:t xml:space="preserve">is </w:t>
      </w:r>
      <w:r w:rsidR="009F3ADA" w:rsidRPr="00204B46">
        <w:rPr>
          <w:rFonts w:asciiTheme="majorHAnsi" w:hAnsiTheme="majorHAnsi"/>
          <w:sz w:val="24"/>
          <w:szCs w:val="24"/>
        </w:rPr>
        <w:t>meeting.</w:t>
      </w:r>
      <w:r w:rsidR="009F3ADA" w:rsidRPr="00B36739">
        <w:rPr>
          <w:rFonts w:asciiTheme="majorHAnsi" w:hAnsiTheme="majorHAnsi"/>
          <w:sz w:val="24"/>
          <w:szCs w:val="24"/>
        </w:rPr>
        <w:t xml:space="preserve"> </w:t>
      </w:r>
      <w:r w:rsidR="00251E97">
        <w:rPr>
          <w:rFonts w:asciiTheme="majorHAnsi" w:hAnsiTheme="majorHAnsi"/>
          <w:sz w:val="24"/>
          <w:szCs w:val="24"/>
        </w:rPr>
        <w:t xml:space="preserve">Over the years, both ASHM and </w:t>
      </w:r>
      <w:r w:rsidR="00A2436A">
        <w:rPr>
          <w:rFonts w:asciiTheme="majorHAnsi" w:hAnsiTheme="majorHAnsi"/>
          <w:sz w:val="24"/>
          <w:szCs w:val="24"/>
        </w:rPr>
        <w:t xml:space="preserve">HOMSEA have </w:t>
      </w:r>
      <w:r w:rsidR="00251E97">
        <w:rPr>
          <w:rFonts w:asciiTheme="majorHAnsi" w:hAnsiTheme="majorHAnsi"/>
          <w:sz w:val="24"/>
          <w:szCs w:val="24"/>
        </w:rPr>
        <w:t xml:space="preserve">been very active </w:t>
      </w:r>
      <w:r w:rsidR="00A2436A">
        <w:rPr>
          <w:rFonts w:asciiTheme="majorHAnsi" w:hAnsiTheme="majorHAnsi"/>
          <w:sz w:val="24"/>
          <w:szCs w:val="24"/>
        </w:rPr>
        <w:t xml:space="preserve">in promoting </w:t>
      </w:r>
      <w:r w:rsidR="00251E97">
        <w:rPr>
          <w:rFonts w:asciiTheme="majorHAnsi" w:hAnsiTheme="majorHAnsi"/>
          <w:sz w:val="24"/>
          <w:szCs w:val="24"/>
        </w:rPr>
        <w:t xml:space="preserve">research in the history of medicine </w:t>
      </w:r>
      <w:r w:rsidR="00A2436A">
        <w:rPr>
          <w:rFonts w:asciiTheme="majorHAnsi" w:hAnsiTheme="majorHAnsi"/>
          <w:sz w:val="24"/>
          <w:szCs w:val="24"/>
        </w:rPr>
        <w:t>and improving the</w:t>
      </w:r>
      <w:r w:rsidR="00251E97">
        <w:rPr>
          <w:rFonts w:asciiTheme="majorHAnsi" w:hAnsiTheme="majorHAnsi"/>
          <w:sz w:val="24"/>
          <w:szCs w:val="24"/>
        </w:rPr>
        <w:t xml:space="preserve"> quality of research in this field. However, it continues to be </w:t>
      </w:r>
      <w:r w:rsidR="00A2436A">
        <w:rPr>
          <w:rFonts w:asciiTheme="majorHAnsi" w:hAnsiTheme="majorHAnsi"/>
          <w:sz w:val="24"/>
          <w:szCs w:val="24"/>
        </w:rPr>
        <w:t>challeng</w:t>
      </w:r>
      <w:r w:rsidR="00251E97">
        <w:rPr>
          <w:rFonts w:asciiTheme="majorHAnsi" w:hAnsiTheme="majorHAnsi"/>
          <w:sz w:val="24"/>
          <w:szCs w:val="24"/>
        </w:rPr>
        <w:t>ing</w:t>
      </w:r>
      <w:r w:rsidR="00A2436A">
        <w:rPr>
          <w:rFonts w:asciiTheme="majorHAnsi" w:hAnsiTheme="majorHAnsi"/>
          <w:sz w:val="24"/>
          <w:szCs w:val="24"/>
        </w:rPr>
        <w:t xml:space="preserve"> to engage scholars from less affluent parts of Asia to write their own history of medicine. </w:t>
      </w:r>
    </w:p>
    <w:sectPr w:rsidR="00F35BE0" w:rsidRPr="00B36739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D53B" w14:textId="77777777" w:rsidR="00612604" w:rsidRDefault="00612604" w:rsidP="002F1224">
      <w:pPr>
        <w:spacing w:after="0" w:line="240" w:lineRule="auto"/>
      </w:pPr>
      <w:r>
        <w:separator/>
      </w:r>
    </w:p>
  </w:endnote>
  <w:endnote w:type="continuationSeparator" w:id="0">
    <w:p w14:paraId="42659EFF" w14:textId="77777777" w:rsidR="00612604" w:rsidRDefault="00612604" w:rsidP="002F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25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D4A2B" w14:textId="77777777" w:rsidR="002F1224" w:rsidRDefault="002F12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2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4331F4" w14:textId="77777777" w:rsidR="002F1224" w:rsidRDefault="002F1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AF406" w14:textId="77777777" w:rsidR="00612604" w:rsidRDefault="00612604" w:rsidP="002F1224">
      <w:pPr>
        <w:spacing w:after="0" w:line="240" w:lineRule="auto"/>
      </w:pPr>
      <w:r>
        <w:separator/>
      </w:r>
    </w:p>
  </w:footnote>
  <w:footnote w:type="continuationSeparator" w:id="0">
    <w:p w14:paraId="7444E456" w14:textId="77777777" w:rsidR="00612604" w:rsidRDefault="00612604" w:rsidP="002F1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0"/>
    <w:rsid w:val="0006173E"/>
    <w:rsid w:val="000764C1"/>
    <w:rsid w:val="000F39AF"/>
    <w:rsid w:val="00116790"/>
    <w:rsid w:val="001870E2"/>
    <w:rsid w:val="00204B46"/>
    <w:rsid w:val="00251E97"/>
    <w:rsid w:val="0027282E"/>
    <w:rsid w:val="002B3B7E"/>
    <w:rsid w:val="002F1224"/>
    <w:rsid w:val="00301BCD"/>
    <w:rsid w:val="00304FF9"/>
    <w:rsid w:val="003154CD"/>
    <w:rsid w:val="00343310"/>
    <w:rsid w:val="00344599"/>
    <w:rsid w:val="0036728C"/>
    <w:rsid w:val="004C2896"/>
    <w:rsid w:val="004D4154"/>
    <w:rsid w:val="004D7DF3"/>
    <w:rsid w:val="00553D6C"/>
    <w:rsid w:val="005B22BE"/>
    <w:rsid w:val="005C4A38"/>
    <w:rsid w:val="005E1CB7"/>
    <w:rsid w:val="00612604"/>
    <w:rsid w:val="00645780"/>
    <w:rsid w:val="00673C60"/>
    <w:rsid w:val="0069360C"/>
    <w:rsid w:val="007005EA"/>
    <w:rsid w:val="007139D9"/>
    <w:rsid w:val="007632B2"/>
    <w:rsid w:val="007A6CE2"/>
    <w:rsid w:val="007C671E"/>
    <w:rsid w:val="007E5A98"/>
    <w:rsid w:val="0081286D"/>
    <w:rsid w:val="00827223"/>
    <w:rsid w:val="00856B2B"/>
    <w:rsid w:val="008746D2"/>
    <w:rsid w:val="008A0836"/>
    <w:rsid w:val="008A70DC"/>
    <w:rsid w:val="008C0B39"/>
    <w:rsid w:val="008C5B73"/>
    <w:rsid w:val="009E3932"/>
    <w:rsid w:val="009F073D"/>
    <w:rsid w:val="009F3ADA"/>
    <w:rsid w:val="00A2436A"/>
    <w:rsid w:val="00A5322D"/>
    <w:rsid w:val="00A56E8D"/>
    <w:rsid w:val="00AD6F3E"/>
    <w:rsid w:val="00B02BA9"/>
    <w:rsid w:val="00B36739"/>
    <w:rsid w:val="00B673CA"/>
    <w:rsid w:val="00BB071F"/>
    <w:rsid w:val="00C0146B"/>
    <w:rsid w:val="00C02A31"/>
    <w:rsid w:val="00C426F9"/>
    <w:rsid w:val="00C53D51"/>
    <w:rsid w:val="00C77F58"/>
    <w:rsid w:val="00C92288"/>
    <w:rsid w:val="00CB29FD"/>
    <w:rsid w:val="00CE06DB"/>
    <w:rsid w:val="00D215D1"/>
    <w:rsid w:val="00D25295"/>
    <w:rsid w:val="00D379B9"/>
    <w:rsid w:val="00D63B1B"/>
    <w:rsid w:val="00E34D23"/>
    <w:rsid w:val="00E64038"/>
    <w:rsid w:val="00E85AEB"/>
    <w:rsid w:val="00EA03BE"/>
    <w:rsid w:val="00F1774A"/>
    <w:rsid w:val="00F35BE0"/>
    <w:rsid w:val="00FD0323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602C"/>
  <w15:docId w15:val="{DB193F27-C86F-47E5-B5F7-EBC0D1D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24"/>
  </w:style>
  <w:style w:type="paragraph" w:styleId="Footer">
    <w:name w:val="footer"/>
    <w:basedOn w:val="Normal"/>
    <w:link w:val="FooterChar"/>
    <w:uiPriority w:val="99"/>
    <w:unhideWhenUsed/>
    <w:rsid w:val="002F1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3CED6B1-5935-4DB3-8209-836A713E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Pols</dc:creator>
  <cp:lastModifiedBy>Por Heong Hong</cp:lastModifiedBy>
  <cp:revision>4</cp:revision>
  <cp:lastPrinted>2018-07-24T04:12:00Z</cp:lastPrinted>
  <dcterms:created xsi:type="dcterms:W3CDTF">2018-07-24T04:52:00Z</dcterms:created>
  <dcterms:modified xsi:type="dcterms:W3CDTF">2018-07-24T05:27:00Z</dcterms:modified>
</cp:coreProperties>
</file>